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02/22/2016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3,500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20.365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4"/>
              </w:rPr>
              <w:t>3,500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02/22/2016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3,500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79.879</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52"/>
              <w:spacing w:after="0"/>
              <w:rPr>
                <w:sz w:val="20"/>
                <w:szCs w:val="20"/>
                <w:color w:val="auto"/>
              </w:rPr>
            </w:pPr>
            <w:r>
              <w:rPr>
                <w:rFonts w:ascii="Arial" w:cs="Arial" w:eastAsia="Arial" w:hAnsi="Arial"/>
                <w:sz w:val="18"/>
                <w:szCs w:val="18"/>
                <w:color w:val="0000FF"/>
                <w:w w:val="99"/>
              </w:rPr>
              <w:t>0</w:t>
            </w: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118.203</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16,999.75</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ind w:left="260"/>
              <w:spacing w:after="0"/>
              <w:rPr>
                <w:sz w:val="20"/>
                <w:szCs w:val="20"/>
                <w:color w:val="auto"/>
              </w:rPr>
            </w:pPr>
            <w:r>
              <w:rPr>
                <w:rFonts w:ascii="Arial" w:cs="Arial" w:eastAsia="Arial" w:hAnsi="Arial"/>
                <w:sz w:val="14"/>
                <w:szCs w:val="14"/>
                <w:color w:val="0000FF"/>
              </w:rPr>
              <w:t>02/22/2016</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3,500</w:t>
            </w:r>
          </w:p>
        </w:tc>
        <w:tc>
          <w:tcPr>
            <w:tcW w:w="860" w:type="dxa"/>
            <w:vAlign w:val="bottom"/>
          </w:tcPr>
          <w:p>
            <w:pPr>
              <w:ind w:left="420"/>
              <w:spacing w:after="0"/>
              <w:rPr>
                <w:sz w:val="20"/>
                <w:szCs w:val="20"/>
                <w:color w:val="auto"/>
              </w:rPr>
            </w:pPr>
            <w:r>
              <w:rPr>
                <w:rFonts w:ascii="Arial" w:cs="Arial" w:eastAsia="Arial" w:hAnsi="Arial"/>
                <w:sz w:val="11"/>
                <w:szCs w:val="11"/>
                <w:color w:val="008000"/>
              </w:rPr>
              <w:t>(4)</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12/01/2019</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3,500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3,500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$79.86 to $79.89,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0.299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74.144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2019-12-23T20:55:49Z</dcterms:created>
  <dcterms:modified xsi:type="dcterms:W3CDTF">2019-12-23T20:55:49Z</dcterms:modified>
</cp:coreProperties>
</file>