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ALKIRE DAVID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12/12/2016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6"/>
        <w:spacing w:after="0"/>
        <w:rPr>
          <w:sz w:val="20"/>
          <w:szCs w:val="20"/>
          <w:color w:val="auto"/>
        </w:rPr>
      </w:pPr>
      <w:r>
        <w:rPr>
          <w:rFonts w:ascii="Arial" w:cs="Arial" w:eastAsia="Arial" w:hAnsi="Arial"/>
          <w:sz w:val="17"/>
          <w:szCs w:val="17"/>
          <w:color w:val="0000FF"/>
        </w:rPr>
        <w:t>VP, RLC Businesses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7"/>
                <w:szCs w:val="17"/>
                <w:color w:val="0000FF"/>
              </w:rPr>
              <w:t>12/12/2016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3"/>
              </w:rPr>
              <w:t>5,899</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55.842</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1"/>
              </w:rPr>
              <w:t>958.165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12/12/2016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ind w:right="10"/>
              <w:spacing w:after="0"/>
              <w:rPr>
                <w:sz w:val="20"/>
                <w:szCs w:val="20"/>
                <w:color w:val="auto"/>
              </w:rPr>
            </w:pPr>
            <w:r>
              <w:rPr>
                <w:rFonts w:ascii="Arial" w:cs="Arial" w:eastAsia="Arial" w:hAnsi="Arial"/>
                <w:sz w:val="17"/>
                <w:szCs w:val="17"/>
                <w:color w:val="0000FF"/>
                <w:w w:val="92"/>
              </w:rPr>
              <w:t>12,000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29.75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12,958.165</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7"/>
                <w:szCs w:val="17"/>
                <w:color w:val="0000FF"/>
              </w:rPr>
              <w:t>12/12/2016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0000FF"/>
                <w:w w:val="92"/>
              </w:rPr>
              <w:t>12,000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55.722</w:t>
            </w:r>
            <w:r>
              <w:rPr>
                <w:rFonts w:ascii="Arial" w:cs="Arial" w:eastAsia="Arial" w:hAnsi="Arial"/>
                <w:sz w:val="22"/>
                <w:szCs w:val="22"/>
                <w:color w:val="008000"/>
                <w:w w:val="90"/>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91"/>
              </w:rPr>
              <w:t>958.165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11,278.491</w:t>
            </w:r>
          </w:p>
        </w:tc>
        <w:tc>
          <w:tcPr>
            <w:tcW w:w="300" w:type="dxa"/>
            <w:vAlign w:val="bottom"/>
          </w:tcPr>
          <w:p>
            <w:pPr>
              <w:spacing w:after="0"/>
              <w:rPr>
                <w:sz w:val="18"/>
                <w:szCs w:val="18"/>
                <w:color w:val="auto"/>
              </w:rPr>
            </w:pPr>
          </w:p>
        </w:tc>
        <w:tc>
          <w:tcPr>
            <w:tcW w:w="600" w:type="dxa"/>
            <w:vAlign w:val="bottom"/>
          </w:tcPr>
          <w:p>
            <w:pPr>
              <w:jc w:val="center"/>
              <w:ind w:right="308"/>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7"/>
                <w:szCs w:val="17"/>
                <w:color w:val="0000FF"/>
                <w:w w:val="93"/>
              </w:rPr>
              <w:t>4,876</w:t>
            </w:r>
          </w:p>
        </w:tc>
        <w:tc>
          <w:tcPr>
            <w:tcW w:w="30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12/12/2016</w:t>
            </w:r>
          </w:p>
        </w:tc>
        <w:tc>
          <w:tcPr>
            <w:tcW w:w="1180" w:type="dxa"/>
            <w:vAlign w:val="bottom"/>
          </w:tcPr>
          <w:p>
            <w:pPr>
              <w:spacing w:after="0"/>
              <w:rPr>
                <w:sz w:val="17"/>
                <w:szCs w:val="17"/>
                <w:color w:val="auto"/>
              </w:rPr>
            </w:pPr>
          </w:p>
        </w:tc>
        <w:tc>
          <w:tcPr>
            <w:tcW w:w="440" w:type="dxa"/>
            <w:vAlign w:val="bottom"/>
          </w:tcPr>
          <w:p>
            <w:pPr>
              <w:jc w:val="right"/>
              <w:ind w:right="9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12,000</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12/06/2023</w:t>
            </w:r>
          </w:p>
        </w:tc>
        <w:tc>
          <w:tcPr>
            <w:tcW w:w="1300" w:type="dxa"/>
            <w:vAlign w:val="bottom"/>
            <w:gridSpan w:val="3"/>
          </w:tcPr>
          <w:p>
            <w:pPr>
              <w:ind w:left="8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12,000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$55.84 to $55.858,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(2)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$55.67 to $55.87, inclusive.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6, 2013.</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12/14/2016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4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2019-12-23T21:03:19Z</dcterms:created>
  <dcterms:modified xsi:type="dcterms:W3CDTF">2019-12-23T21:03:19Z</dcterms:modified>
</cp:coreProperties>
</file>