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60"/>
        <w:spacing w:after="0"/>
        <w:rPr>
          <w:sz w:val="20"/>
          <w:szCs w:val="20"/>
          <w:color w:val="auto"/>
        </w:rPr>
      </w:pPr>
      <w:r>
        <w:rPr>
          <w:rFonts w:ascii="Courier New" w:cs="Courier New" w:eastAsia="Courier New" w:hAnsi="Courier New"/>
          <w:sz w:val="18"/>
          <w:szCs w:val="18"/>
          <w:color w:val="auto"/>
        </w:rPr>
        <w:t>SECURITIES AND EXCHANGE COMMISSION</w:t>
      </w:r>
    </w:p>
    <w:p>
      <w:pPr>
        <w:ind w:left="86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Under the Securities Exchange Act of 1934</w:t>
      </w:r>
    </w:p>
    <w:p>
      <w:pPr>
        <w:ind w:left="860"/>
        <w:spacing w:after="0"/>
        <w:tabs>
          <w:tab w:leader="none" w:pos="25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TORO CO</w:t>
      </w:r>
    </w:p>
    <w:p>
      <w:pPr>
        <w:ind w:left="8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Common Stock</w:t>
      </w:r>
    </w:p>
    <w:p>
      <w:pPr>
        <w:ind w:left="86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891092108</w:t>
      </w:r>
    </w:p>
    <w:p>
      <w:pPr>
        <w:ind w:left="8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7" w:lineRule="exact"/>
        <w:rPr>
          <w:sz w:val="24"/>
          <w:szCs w:val="24"/>
          <w:color w:val="auto"/>
        </w:rPr>
      </w:pPr>
    </w:p>
    <w:p>
      <w:pPr>
        <w:ind w:right="283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w:t>
      </w:r>
    </w:p>
    <w:p>
      <w:pPr>
        <w:ind w:right="2199"/>
        <w:spacing w:after="0" w:line="235" w:lineRule="auto"/>
        <w:rPr>
          <w:sz w:val="20"/>
          <w:szCs w:val="20"/>
          <w:color w:val="auto"/>
        </w:rPr>
      </w:pPr>
      <w:r>
        <w:rPr>
          <w:rFonts w:ascii="Courier New" w:cs="Courier New" w:eastAsia="Courier New" w:hAnsi="Courier New"/>
          <w:sz w:val="18"/>
          <w:szCs w:val="18"/>
          <w:color w:val="auto"/>
        </w:rPr>
        <w:t>of securities, and for any subsequent amendment containing information which would alter the disclosures provided in a prior page.</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ind w:left="860"/>
        <w:spacing w:after="0"/>
        <w:tabs>
          <w:tab w:leader="none" w:pos="4300" w:val="left"/>
        </w:tabs>
        <w:rPr>
          <w:sz w:val="20"/>
          <w:szCs w:val="20"/>
          <w:color w:val="auto"/>
        </w:rPr>
      </w:pPr>
      <w:r>
        <w:rPr>
          <w:rFonts w:ascii="Courier New" w:cs="Courier New" w:eastAsia="Courier New" w:hAnsi="Courier New"/>
          <w:sz w:val="18"/>
          <w:szCs w:val="18"/>
          <w:color w:val="auto"/>
        </w:rPr>
        <w:t>BARCLAYS GLOBAL INVESTORS, NA.,</w:t>
      </w:r>
      <w:r>
        <w:rPr>
          <w:sz w:val="20"/>
          <w:szCs w:val="20"/>
          <w:color w:val="auto"/>
        </w:rPr>
        <w:tab/>
      </w:r>
      <w:r>
        <w:rPr>
          <w:rFonts w:ascii="Courier New" w:cs="Courier New" w:eastAsia="Courier New" w:hAnsi="Courier New"/>
          <w:sz w:val="16"/>
          <w:szCs w:val="16"/>
          <w:color w:val="auto"/>
        </w:rPr>
        <w:t>943112180</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713539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713539</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4"/>
          <w:szCs w:val="24"/>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 Amount Beneficially Owned by Each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713539</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5.86%</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FUND ADVISORS</w:t>
      </w:r>
    </w:p>
    <w:p>
      <w:pPr>
        <w:spacing w:after="0" w:line="4"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175419</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175419</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175419</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1.44%</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GLOBAL INVESTORS, LTD</w:t>
      </w:r>
    </w:p>
    <w:p>
      <w:pPr>
        <w:spacing w:after="0" w:line="4" w:lineRule="exact"/>
        <w:rPr>
          <w:sz w:val="20"/>
          <w:szCs w:val="20"/>
          <w:color w:val="auto"/>
        </w:rPr>
      </w:pPr>
    </w:p>
    <w:p>
      <w:pPr>
        <w:ind w:left="220" w:hanging="212"/>
        <w:spacing w:after="0"/>
        <w:tabs>
          <w:tab w:leader="none" w:pos="22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ectPr>
          <w:pgSz w:w="11900" w:h="16838" w:orient="portrait"/>
          <w:cols w:equalWidth="0" w:num="1">
            <w:col w:w="10219"/>
          </w:cols>
          <w:pgMar w:left="240" w:top="136" w:right="1440" w:bottom="0"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0.00%</w:t>
      </w:r>
    </w:p>
    <w:p>
      <w:pPr>
        <w:spacing w:after="0" w:line="4" w:lineRule="exact"/>
        <w:rPr>
          <w:sz w:val="20"/>
          <w:szCs w:val="20"/>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TRUST AND BANKING COMPANY (JAPAN) LIMITED</w:t>
      </w:r>
    </w:p>
    <w:p>
      <w:pPr>
        <w:spacing w:after="0" w:line="4" w:lineRule="exact"/>
        <w:rPr>
          <w:sz w:val="20"/>
          <w:szCs w:val="20"/>
          <w:color w:val="auto"/>
        </w:rPr>
      </w:pPr>
    </w:p>
    <w:p>
      <w:pPr>
        <w:ind w:left="220" w:hanging="212"/>
        <w:spacing w:after="0"/>
        <w:tabs>
          <w:tab w:leader="none" w:pos="22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Japan</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LIFE ASSURANCE COMPANY LIMITED</w:t>
      </w:r>
    </w:p>
    <w:p>
      <w:pPr>
        <w:spacing w:after="0" w:line="4" w:lineRule="exact"/>
        <w:rPr>
          <w:sz w:val="20"/>
          <w:szCs w:val="20"/>
          <w:color w:val="auto"/>
        </w:rPr>
      </w:pPr>
    </w:p>
    <w:p>
      <w:pPr>
        <w:ind w:left="220" w:hanging="212"/>
        <w:spacing w:after="0"/>
        <w:tabs>
          <w:tab w:leader="none" w:pos="220"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136" w:right="1440" w:bottom="0" w:gutter="0" w:footer="0" w:header="0"/>
        </w:sectPr>
      </w:pPr>
    </w:p>
    <w:bookmarkStart w:id="3" w:name="page4"/>
    <w:bookmarkEnd w:id="3"/>
    <w:p>
      <w:pPr>
        <w:ind w:left="420" w:hanging="412"/>
        <w:spacing w:after="0"/>
        <w:tabs>
          <w:tab w:leader="none" w:pos="42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7" w:lineRule="exact"/>
        <w:rPr>
          <w:sz w:val="20"/>
          <w:szCs w:val="20"/>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BANK PLC</w:t>
      </w:r>
    </w:p>
    <w:p>
      <w:pPr>
        <w:spacing w:after="0" w:line="4" w:lineRule="exact"/>
        <w:rPr>
          <w:sz w:val="20"/>
          <w:szCs w:val="20"/>
          <w:color w:val="auto"/>
        </w:rPr>
      </w:pPr>
    </w:p>
    <w:p>
      <w:pPr>
        <w:ind w:left="220" w:hanging="212"/>
        <w:spacing w:after="0"/>
        <w:tabs>
          <w:tab w:leader="none" w:pos="2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SECURITIES LIMITED</w:t>
      </w:r>
    </w:p>
    <w:p>
      <w:pPr>
        <w:spacing w:after="0" w:line="4" w:lineRule="exact"/>
        <w:rPr>
          <w:sz w:val="20"/>
          <w:szCs w:val="20"/>
          <w:color w:val="auto"/>
        </w:rPr>
      </w:pPr>
    </w:p>
    <w:p>
      <w:pPr>
        <w:ind w:left="220" w:hanging="212"/>
        <w:spacing w:after="0"/>
        <w:tabs>
          <w:tab w:leader="none" w:pos="220"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20"/>
                <w:szCs w:val="20"/>
                <w:color w:val="auto"/>
              </w:rPr>
            </w:pPr>
            <w:r>
              <w:rPr>
                <w:rFonts w:ascii="Courier New" w:cs="Courier New" w:eastAsia="Courier New" w:hAnsi="Courier New"/>
                <w:sz w:val="18"/>
                <w:szCs w:val="18"/>
                <w:color w:val="auto"/>
              </w:rPr>
              <w:t>Number</w:t>
            </w:r>
          </w:p>
        </w:tc>
        <w:tc>
          <w:tcPr>
            <w:tcW w:w="2780" w:type="dxa"/>
            <w:vAlign w:val="bottom"/>
          </w:tcPr>
          <w:p>
            <w:pPr>
              <w:ind w:left="40"/>
              <w:spacing w:after="0"/>
              <w:rPr>
                <w:sz w:val="20"/>
                <w:szCs w:val="20"/>
                <w:color w:val="auto"/>
              </w:rPr>
            </w:pPr>
            <w:r>
              <w:rPr>
                <w:rFonts w:ascii="Courier New" w:cs="Courier New" w:eastAsia="Courier New" w:hAnsi="Courier New"/>
                <w:sz w:val="18"/>
                <w:szCs w:val="18"/>
                <w:color w:val="auto"/>
              </w:rPr>
              <w:t>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00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00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74"/>
              </w:rPr>
              <w:t>------------------------------</w:t>
            </w:r>
          </w:p>
        </w:tc>
      </w:tr>
      <w:tr>
        <w:trPr>
          <w:trHeight w:val="203"/>
        </w:trPr>
        <w:tc>
          <w:tcPr>
            <w:tcW w:w="70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2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7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000" w:type="dxa"/>
            <w:vAlign w:val="bottom"/>
          </w:tcPr>
          <w:p>
            <w:pPr>
              <w:jc w:val="right"/>
              <w:ind w:right="1372"/>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219"/>
          </w:cols>
          <w:pgMar w:left="240" w:top="136" w:right="1440" w:bottom="0" w:gutter="0" w:footer="0" w:header="0"/>
        </w:sectPr>
      </w:pPr>
    </w:p>
    <w:bookmarkStart w:id="4" w:name="page5"/>
    <w:bookmarkEnd w:id="4"/>
    <w:p>
      <w:pPr>
        <w:ind w:left="506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(7) Sole Dispositive Power</w:t>
      </w:r>
    </w:p>
    <w:p>
      <w:pPr>
        <w:ind w:left="5900"/>
        <w:spacing w:after="0"/>
        <w:rPr>
          <w:sz w:val="20"/>
          <w:szCs w:val="20"/>
          <w:color w:val="auto"/>
        </w:rPr>
      </w:pPr>
      <w:r>
        <w:rPr>
          <w:rFonts w:ascii="Courier New" w:cs="Courier New" w:eastAsia="Courier New" w:hAnsi="Courier New"/>
          <w:sz w:val="18"/>
          <w:szCs w:val="18"/>
          <w:color w:val="auto"/>
        </w:rPr>
        <w:t>0</w:t>
      </w:r>
    </w:p>
    <w:p>
      <w:pPr>
        <w:ind w:left="5060"/>
        <w:spacing w:after="0" w:line="237" w:lineRule="auto"/>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(8) Shared Dispositive Power</w:t>
      </w:r>
    </w:p>
    <w:p>
      <w:pPr>
        <w:ind w:left="5900"/>
        <w:spacing w:after="0"/>
        <w:rPr>
          <w:sz w:val="20"/>
          <w:szCs w:val="20"/>
          <w:color w:val="auto"/>
        </w:rPr>
      </w:pPr>
      <w:r>
        <w:rPr>
          <w:rFonts w:ascii="Courier New" w:cs="Courier New" w:eastAsia="Courier New" w:hAnsi="Courier New"/>
          <w:sz w:val="18"/>
          <w:szCs w:val="18"/>
          <w:color w:val="auto"/>
        </w:rPr>
        <w:t>0</w:t>
      </w:r>
    </w:p>
    <w:p>
      <w:pPr>
        <w:spacing w:after="0" w:line="4" w:lineRule="exact"/>
        <w:rPr>
          <w:sz w:val="20"/>
          <w:szCs w:val="20"/>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891092108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80" w:space="720"/>
            <w:col w:w="8519"/>
          </w:cols>
          <w:pgMar w:left="24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 Names of Reporting Persons.</w:t>
      </w:r>
    </w:p>
    <w:p>
      <w:pPr>
        <w:ind w:left="860"/>
        <w:spacing w:after="0" w:line="238" w:lineRule="auto"/>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CAPITAL INVESTMENTS</w:t>
      </w:r>
    </w:p>
    <w:p>
      <w:pPr>
        <w:spacing w:after="0" w:line="4" w:lineRule="exact"/>
        <w:rPr>
          <w:sz w:val="20"/>
          <w:szCs w:val="20"/>
          <w:color w:val="auto"/>
        </w:rPr>
      </w:pPr>
    </w:p>
    <w:p>
      <w:pPr>
        <w:ind w:left="220" w:hanging="212"/>
        <w:spacing w:after="0"/>
        <w:tabs>
          <w:tab w:leader="none" w:pos="22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ind w:left="220" w:hanging="212"/>
        <w:spacing w:after="0" w:line="238" w:lineRule="auto"/>
        <w:tabs>
          <w:tab w:leader="none" w:pos="22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&amp; TRUST (ISLE OF MAN) LIMITED</w:t>
      </w:r>
    </w:p>
    <w:p>
      <w:pPr>
        <w:spacing w:after="0" w:line="4" w:lineRule="exact"/>
        <w:rPr>
          <w:sz w:val="20"/>
          <w:szCs w:val="20"/>
          <w:color w:val="auto"/>
        </w:rPr>
      </w:pPr>
    </w:p>
    <w:p>
      <w:pPr>
        <w:ind w:left="220" w:hanging="212"/>
        <w:spacing w:after="0"/>
        <w:tabs>
          <w:tab w:leader="none" w:pos="2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ectPr>
          <w:pgSz w:w="11900" w:h="16838" w:orient="portrait"/>
          <w:cols w:equalWidth="0" w:num="1">
            <w:col w:w="10219"/>
          </w:cols>
          <w:pgMar w:left="240" w:top="136" w:right="1440" w:bottom="0" w:gutter="0" w:footer="0" w:header="0"/>
          <w:type w:val="continuous"/>
        </w:sectPr>
      </w:pPr>
    </w:p>
    <w:bookmarkStart w:id="5" w:name="page6"/>
    <w:bookmarkEnd w:id="5"/>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AND TRUST (JERSEY) LIMITED</w:t>
      </w:r>
    </w:p>
    <w:p>
      <w:pPr>
        <w:spacing w:after="0" w:line="4" w:lineRule="exact"/>
        <w:rPr>
          <w:sz w:val="20"/>
          <w:szCs w:val="20"/>
          <w:color w:val="auto"/>
        </w:rPr>
      </w:pPr>
    </w:p>
    <w:p>
      <w:pPr>
        <w:ind w:left="220" w:hanging="212"/>
        <w:spacing w:after="0"/>
        <w:tabs>
          <w:tab w:leader="none" w:pos="220"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ectPr>
          <w:pgSz w:w="11900" w:h="16838" w:orient="portrait"/>
          <w:cols w:equalWidth="0" w:num="1">
            <w:col w:w="10219"/>
          </w:cols>
          <w:pgMar w:left="240" w:top="344" w:right="1440" w:bottom="0" w:gutter="0" w:footer="0" w:header="0"/>
        </w:sectPr>
      </w:pPr>
    </w:p>
    <w:bookmarkStart w:id="6" w:name="page7"/>
    <w:bookmarkEnd w:id="6"/>
    <w:p>
      <w:pPr>
        <w:ind w:left="860"/>
        <w:spacing w:after="0"/>
        <w:rPr>
          <w:sz w:val="20"/>
          <w:szCs w:val="20"/>
          <w:color w:val="auto"/>
        </w:rPr>
      </w:pPr>
      <w:r>
        <w:rPr>
          <w:rFonts w:ascii="Courier New" w:cs="Courier New" w:eastAsia="Courier New" w:hAnsi="Courier New"/>
          <w:sz w:val="18"/>
          <w:szCs w:val="18"/>
          <w:color w:val="auto"/>
        </w:rPr>
        <w:t>BARCLAYS BANK TRUST COMPANY LIMITED</w:t>
      </w:r>
    </w:p>
    <w:p>
      <w:pPr>
        <w:spacing w:after="0" w:line="4" w:lineRule="exact"/>
        <w:rPr>
          <w:sz w:val="20"/>
          <w:szCs w:val="20"/>
          <w:color w:val="auto"/>
        </w:rPr>
      </w:pPr>
    </w:p>
    <w:p>
      <w:pPr>
        <w:ind w:left="220" w:hanging="212"/>
        <w:spacing w:after="0"/>
        <w:tabs>
          <w:tab w:leader="none" w:pos="220"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England</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891092108</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220" w:hanging="212"/>
        <w:spacing w:after="0"/>
        <w:tabs>
          <w:tab w:leader="none" w:pos="220"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hanging="427"/>
        <w:spacing w:after="0" w:line="238" w:lineRule="auto"/>
        <w:tabs>
          <w:tab w:leader="none" w:pos="540"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rPr>
          <w:sz w:val="20"/>
          <w:szCs w:val="20"/>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BARCLAYS PRIVATE BANK AND TRUST LIMITED (Sussie)</w:t>
      </w:r>
    </w:p>
    <w:p>
      <w:pPr>
        <w:spacing w:after="0" w:line="4" w:lineRule="exact"/>
        <w:rPr>
          <w:sz w:val="20"/>
          <w:szCs w:val="20"/>
          <w:color w:val="auto"/>
        </w:rPr>
      </w:pPr>
    </w:p>
    <w:p>
      <w:pPr>
        <w:ind w:left="220" w:hanging="212"/>
        <w:spacing w:after="0"/>
        <w:tabs>
          <w:tab w:leader="none" w:pos="220"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 Check the appropriate box if a member of a Group*</w:t>
      </w:r>
    </w:p>
    <w:p>
      <w:pPr>
        <w:ind w:left="540" w:hanging="532"/>
        <w:spacing w:after="0"/>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5" w:lineRule="exact"/>
        <w:rPr>
          <w:sz w:val="20"/>
          <w:szCs w:val="20"/>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599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 Citizenship or Place of Organization U.S.A.</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2000" w:type="dxa"/>
            <w:vAlign w:val="bottom"/>
          </w:tcPr>
          <w:p>
            <w:pPr>
              <w:ind w:left="1580"/>
              <w:spacing w:after="0"/>
              <w:rPr>
                <w:sz w:val="20"/>
                <w:szCs w:val="20"/>
                <w:color w:val="auto"/>
              </w:rPr>
            </w:pPr>
            <w:r>
              <w:rPr>
                <w:rFonts w:ascii="Courier New" w:cs="Courier New" w:eastAsia="Courier New" w:hAnsi="Courier New"/>
                <w:sz w:val="18"/>
                <w:szCs w:val="18"/>
                <w:color w:val="auto"/>
              </w:rPr>
              <w:t>(5)</w:t>
            </w:r>
          </w:p>
        </w:tc>
        <w:tc>
          <w:tcPr>
            <w:tcW w:w="27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w:t>
            </w: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by Each Reporting</w:t>
            </w: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(7)</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480" w:type="dxa"/>
            <w:vAlign w:val="bottom"/>
          </w:tcPr>
          <w:p>
            <w:pPr>
              <w:spacing w:after="0"/>
              <w:rPr>
                <w:sz w:val="17"/>
                <w:szCs w:val="17"/>
                <w:color w:val="auto"/>
              </w:rPr>
            </w:pPr>
          </w:p>
        </w:tc>
        <w:tc>
          <w:tcPr>
            <w:tcW w:w="4740" w:type="dxa"/>
            <w:vAlign w:val="bottom"/>
            <w:gridSpan w:val="2"/>
          </w:tcPr>
          <w:p>
            <w:pPr>
              <w:ind w:left="158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3480" w:type="dxa"/>
            <w:vAlign w:val="bottom"/>
          </w:tcPr>
          <w:p>
            <w:pPr>
              <w:spacing w:after="0"/>
              <w:rPr>
                <w:sz w:val="17"/>
                <w:szCs w:val="17"/>
                <w:color w:val="auto"/>
              </w:rPr>
            </w:pPr>
          </w:p>
        </w:tc>
        <w:tc>
          <w:tcPr>
            <w:tcW w:w="200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(8)</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34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274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(9) Aggregate</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860" w:right="4519" w:hanging="843"/>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 0.00%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BK</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0" w:gutter="0" w:footer="0" w:header="0"/>
        </w:sectPr>
      </w:pPr>
    </w:p>
    <w:bookmarkStart w:id="7" w:name="page8"/>
    <w:bookmarkEnd w:id="7"/>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180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ectPr>
          <w:pgSz w:w="11900" w:h="16838" w:orient="portrait"/>
          <w:cols w:equalWidth="0" w:num="1">
            <w:col w:w="10219"/>
          </w:cols>
          <w:pgMar w:left="240" w:top="136" w:right="1440" w:bottom="0" w:gutter="0" w:footer="0" w:header="0"/>
        </w:sectPr>
      </w:pPr>
    </w:p>
    <w:bookmarkStart w:id="8" w:name="page9"/>
    <w:bookmarkEnd w:id="8"/>
    <w:p>
      <w:pPr>
        <w:ind w:left="860" w:right="2319" w:hanging="852"/>
        <w:spacing w:after="0" w:line="235" w:lineRule="auto"/>
        <w:tabs>
          <w:tab w:leader="none" w:pos="43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hanging="212"/>
        <w:spacing w:after="0"/>
        <w:tabs>
          <w:tab w:leader="none" w:pos="2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8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Ebisu Prime Square Tower 8th Floor</w:t>
      </w:r>
    </w:p>
    <w:p>
      <w:pPr>
        <w:ind w:left="3380"/>
        <w:spacing w:after="0" w:line="237" w:lineRule="auto"/>
        <w:rPr>
          <w:sz w:val="20"/>
          <w:szCs w:val="20"/>
          <w:color w:val="auto"/>
        </w:rPr>
      </w:pPr>
      <w:r>
        <w:rPr>
          <w:rFonts w:ascii="Courier New" w:cs="Courier New" w:eastAsia="Courier New" w:hAnsi="Courier New"/>
          <w:sz w:val="18"/>
          <w:szCs w:val="18"/>
          <w:color w:val="auto"/>
        </w:rPr>
        <w:t>1-1-39 Hiroo Shibuya-Ku</w:t>
      </w:r>
    </w:p>
    <w:p>
      <w:pPr>
        <w:ind w:left="3380"/>
        <w:spacing w:after="0" w:line="238" w:lineRule="auto"/>
        <w:rPr>
          <w:sz w:val="20"/>
          <w:szCs w:val="20"/>
          <w:color w:val="auto"/>
        </w:rPr>
      </w:pPr>
      <w:r>
        <w:rPr>
          <w:rFonts w:ascii="Courier New" w:cs="Courier New" w:eastAsia="Courier New" w:hAnsi="Courier New"/>
          <w:sz w:val="18"/>
          <w:szCs w:val="18"/>
          <w:color w:val="auto"/>
        </w:rPr>
        <w:t>Tokyo 150-0012 Japan</w:t>
      </w:r>
    </w:p>
    <w:p>
      <w:pPr>
        <w:spacing w:after="0" w:line="5" w:lineRule="exact"/>
        <w:rPr>
          <w:sz w:val="20"/>
          <w:szCs w:val="20"/>
          <w:color w:val="auto"/>
        </w:rPr>
      </w:pPr>
    </w:p>
    <w:p>
      <w:pPr>
        <w:ind w:left="220" w:hanging="212"/>
        <w:spacing w:after="0"/>
        <w:tabs>
          <w:tab w:leader="none" w:pos="22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ectPr>
          <w:pgSz w:w="11900" w:h="16838" w:orient="portrait"/>
          <w:cols w:equalWidth="0" w:num="1">
            <w:col w:w="10219"/>
          </w:cols>
          <w:pgMar w:left="240" w:top="142" w:right="1440" w:bottom="0" w:gutter="0" w:footer="0" w:header="0"/>
        </w:sectPr>
      </w:pPr>
    </w:p>
    <w:bookmarkStart w:id="9" w:name="page10"/>
    <w:bookmarkEnd w:id="9"/>
    <w:p>
      <w:pPr>
        <w:ind w:left="860" w:right="3579" w:hanging="852"/>
        <w:spacing w:after="0" w:line="235"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9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Unicorn House 5th floor</w:t>
      </w:r>
    </w:p>
    <w:p>
      <w:pPr>
        <w:ind w:left="3380"/>
        <w:spacing w:after="0" w:line="237" w:lineRule="auto"/>
        <w:rPr>
          <w:sz w:val="20"/>
          <w:szCs w:val="20"/>
          <w:color w:val="auto"/>
        </w:rPr>
      </w:pPr>
      <w:r>
        <w:rPr>
          <w:rFonts w:ascii="Courier New" w:cs="Courier New" w:eastAsia="Courier New" w:hAnsi="Courier New"/>
          <w:sz w:val="18"/>
          <w:szCs w:val="18"/>
          <w:color w:val="auto"/>
        </w:rPr>
        <w:t>252 Romford Road, Forest Gate</w:t>
      </w:r>
    </w:p>
    <w:p>
      <w:pPr>
        <w:ind w:left="3380"/>
        <w:spacing w:after="0" w:line="238" w:lineRule="auto"/>
        <w:rPr>
          <w:sz w:val="20"/>
          <w:szCs w:val="20"/>
          <w:color w:val="auto"/>
        </w:rPr>
      </w:pPr>
      <w:r>
        <w:rPr>
          <w:rFonts w:ascii="Courier New" w:cs="Courier New" w:eastAsia="Courier New" w:hAnsi="Courier New"/>
          <w:sz w:val="18"/>
          <w:szCs w:val="18"/>
          <w:color w:val="auto"/>
        </w:rPr>
        <w:t>London 37 9JB England</w:t>
      </w:r>
    </w:p>
    <w:p>
      <w:pPr>
        <w:spacing w:after="0" w:line="5" w:lineRule="exact"/>
        <w:rPr>
          <w:sz w:val="20"/>
          <w:szCs w:val="20"/>
          <w:color w:val="auto"/>
        </w:rPr>
      </w:pPr>
    </w:p>
    <w:p>
      <w:pPr>
        <w:ind w:left="220" w:hanging="212"/>
        <w:spacing w:after="0"/>
        <w:tabs>
          <w:tab w:leader="none" w:pos="220"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9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9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ectPr>
          <w:pgSz w:w="11900" w:h="16838" w:orient="portrait"/>
          <w:cols w:equalWidth="0" w:num="1">
            <w:col w:w="10219"/>
          </w:cols>
          <w:pgMar w:left="240" w:top="344" w:right="1440" w:bottom="0" w:gutter="0" w:footer="0" w:header="0"/>
        </w:sectPr>
      </w:pPr>
    </w:p>
    <w:bookmarkStart w:id="10" w:name="page11"/>
    <w:bookmarkEnd w:id="10"/>
    <w:p>
      <w:pPr>
        <w:ind w:left="2540"/>
        <w:spacing w:after="0"/>
        <w:rPr>
          <w:sz w:val="20"/>
          <w:szCs w:val="20"/>
          <w:color w:val="auto"/>
        </w:rPr>
      </w:pPr>
      <w:r>
        <w:rPr>
          <w:rFonts w:ascii="Courier New" w:cs="Courier New" w:eastAsia="Courier New" w:hAnsi="Courier New"/>
          <w:sz w:val="18"/>
          <w:szCs w:val="18"/>
          <w:color w:val="auto"/>
        </w:rPr>
        <w:t>U.S.A</w:t>
      </w:r>
    </w:p>
    <w:p>
      <w:pPr>
        <w:spacing w:after="0" w:line="4" w:lineRule="exact"/>
        <w:rPr>
          <w:sz w:val="20"/>
          <w:szCs w:val="20"/>
          <w:color w:val="auto"/>
        </w:rPr>
      </w:pPr>
    </w:p>
    <w:p>
      <w:pPr>
        <w:ind w:left="220" w:hanging="212"/>
        <w:spacing w:after="0"/>
        <w:tabs>
          <w:tab w:leader="none" w:pos="220" w:val="left"/>
        </w:tabs>
        <w:numPr>
          <w:ilvl w:val="0"/>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ind w:left="2540"/>
        <w:spacing w:after="0"/>
        <w:rPr>
          <w:sz w:val="20"/>
          <w:szCs w:val="20"/>
          <w:color w:val="auto"/>
        </w:rPr>
      </w:pPr>
      <w:r>
        <w:rPr>
          <w:rFonts w:ascii="Courier New" w:cs="Courier New" w:eastAsia="Courier New" w:hAnsi="Courier New"/>
          <w:sz w:val="18"/>
          <w:szCs w:val="18"/>
          <w:color w:val="auto"/>
        </w:rPr>
        <w:t>8111 Lyndale Avenue South</w:t>
      </w:r>
    </w:p>
    <w:p>
      <w:pPr>
        <w:ind w:left="2540"/>
        <w:spacing w:after="0" w:line="237" w:lineRule="auto"/>
        <w:rPr>
          <w:sz w:val="20"/>
          <w:szCs w:val="20"/>
          <w:color w:val="auto"/>
        </w:rPr>
      </w:pPr>
      <w:r>
        <w:rPr>
          <w:rFonts w:ascii="Courier New" w:cs="Courier New" w:eastAsia="Courier New" w:hAnsi="Courier New"/>
          <w:sz w:val="18"/>
          <w:szCs w:val="18"/>
          <w:color w:val="auto"/>
        </w:rPr>
        <w:t>Bloomington, MN 55420-1196</w:t>
      </w:r>
    </w:p>
    <w:p>
      <w:pPr>
        <w:sectPr>
          <w:pgSz w:w="11900" w:h="16838" w:orient="portrait"/>
          <w:cols w:equalWidth="0" w:num="1">
            <w:col w:w="10219"/>
          </w:cols>
          <w:pgMar w:left="240" w:top="136" w:right="1440" w:bottom="0" w:gutter="0" w:footer="0" w:header="0"/>
        </w:sectPr>
      </w:pPr>
    </w:p>
    <w:bookmarkStart w:id="11" w:name="page12"/>
    <w:bookmarkEnd w:id="11"/>
    <w:p>
      <w:pPr>
        <w:ind w:left="220" w:hanging="212"/>
        <w:spacing w:after="0"/>
        <w:tabs>
          <w:tab w:leader="none" w:pos="220"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ind w:left="2540"/>
        <w:spacing w:after="0"/>
        <w:rPr>
          <w:sz w:val="20"/>
          <w:szCs w:val="20"/>
          <w:color w:val="auto"/>
        </w:rPr>
      </w:pPr>
      <w:r>
        <w:rPr>
          <w:rFonts w:ascii="Courier New" w:cs="Courier New" w:eastAsia="Courier New" w:hAnsi="Courier New"/>
          <w:sz w:val="18"/>
          <w:szCs w:val="18"/>
          <w:color w:val="auto"/>
        </w:rPr>
        <w:t>4th Floor, Queen Victoria House</w:t>
      </w:r>
    </w:p>
    <w:p>
      <w:pPr>
        <w:ind w:left="2540"/>
        <w:spacing w:after="0" w:line="237" w:lineRule="auto"/>
        <w:rPr>
          <w:sz w:val="20"/>
          <w:szCs w:val="20"/>
          <w:color w:val="auto"/>
        </w:rPr>
      </w:pPr>
      <w:r>
        <w:rPr>
          <w:rFonts w:ascii="Courier New" w:cs="Courier New" w:eastAsia="Courier New" w:hAnsi="Courier New"/>
          <w:sz w:val="18"/>
          <w:szCs w:val="18"/>
          <w:color w:val="auto"/>
        </w:rPr>
        <w:t>Isle of Man, IM99 IDF</w:t>
      </w:r>
    </w:p>
    <w:p>
      <w:pPr>
        <w:spacing w:after="0" w:line="5" w:lineRule="exact"/>
        <w:rPr>
          <w:sz w:val="20"/>
          <w:szCs w:val="20"/>
          <w:color w:val="auto"/>
        </w:rPr>
      </w:pPr>
    </w:p>
    <w:p>
      <w:pPr>
        <w:ind w:left="220" w:hanging="212"/>
        <w:spacing w:after="0"/>
        <w:tabs>
          <w:tab w:leader="none" w:pos="220"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90" w:lineRule="auto"/>
        <w:tabs>
          <w:tab w:leader="none" w:pos="438"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church plan that is excluded from the definition of an investment company under section 3(c)(14) of the Investment Company Act of 1940</w:t>
      </w:r>
    </w:p>
    <w:p>
      <w:pPr>
        <w:sectPr>
          <w:pgSz w:w="11900" w:h="16838" w:orient="portrait"/>
          <w:cols w:equalWidth="0" w:num="1">
            <w:col w:w="10219"/>
          </w:cols>
          <w:pgMar w:left="240" w:top="142" w:right="1440" w:bottom="0" w:gutter="0" w:footer="0" w:header="0"/>
        </w:sectPr>
      </w:pPr>
    </w:p>
    <w:bookmarkStart w:id="12" w:name="page13"/>
    <w:bookmarkEnd w:id="12"/>
    <w:p>
      <w:pPr>
        <w:ind w:left="860"/>
        <w:spacing w:after="0"/>
        <w:rPr>
          <w:sz w:val="20"/>
          <w:szCs w:val="20"/>
          <w:color w:val="auto"/>
        </w:rPr>
      </w:pPr>
      <w:r>
        <w:rPr>
          <w:rFonts w:ascii="Courier New" w:cs="Courier New" w:eastAsia="Courier New" w:hAnsi="Courier New"/>
          <w:sz w:val="18"/>
          <w:szCs w:val="18"/>
          <w:color w:val="auto"/>
        </w:rPr>
        <w:t>(15U.S.C. 80a-3).</w:t>
      </w:r>
    </w:p>
    <w:p>
      <w:pPr>
        <w:spacing w:after="0"/>
        <w:tabs>
          <w:tab w:leader="none" w:pos="840" w:val="left"/>
        </w:tabs>
        <w:rPr>
          <w:sz w:val="20"/>
          <w:szCs w:val="20"/>
          <w:color w:val="auto"/>
        </w:rPr>
      </w:pPr>
      <w:r>
        <w:rPr>
          <w:rFonts w:ascii="Courier New" w:cs="Courier New" w:eastAsia="Courier New" w:hAnsi="Courier New"/>
          <w:sz w:val="18"/>
          <w:szCs w:val="18"/>
          <w:color w:val="auto"/>
        </w:rPr>
        <w:t>(j) //</w:t>
      </w:r>
      <w:r>
        <w:rPr>
          <w:sz w:val="20"/>
          <w:szCs w:val="20"/>
          <w:color w:val="auto"/>
        </w:rPr>
        <w:tab/>
      </w:r>
      <w:r>
        <w:rPr>
          <w:rFonts w:ascii="Courier New" w:cs="Courier New" w:eastAsia="Courier New" w:hAnsi="Courier New"/>
          <w:sz w:val="16"/>
          <w:szCs w:val="16"/>
          <w:color w:val="auto"/>
        </w:rPr>
        <w:t>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2(B).</w:t>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5" w:lineRule="exact"/>
        <w:rPr>
          <w:rFonts w:ascii="Courier New" w:cs="Courier New" w:eastAsia="Courier New" w:hAnsi="Courier New"/>
          <w:sz w:val="18"/>
          <w:szCs w:val="18"/>
          <w:color w:val="auto"/>
        </w:rPr>
      </w:pPr>
    </w:p>
    <w:p>
      <w:pPr>
        <w:ind w:left="860" w:right="2739" w:hanging="852"/>
        <w:spacing w:after="0" w:line="235"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 (15 U.S.C. 80a-8).</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2540"/>
        <w:spacing w:after="0" w:line="238" w:lineRule="auto"/>
        <w:rPr>
          <w:sz w:val="20"/>
          <w:szCs w:val="20"/>
          <w:color w:val="auto"/>
        </w:rPr>
      </w:pPr>
      <w:r>
        <w:rPr>
          <w:rFonts w:ascii="Courier New" w:cs="Courier New" w:eastAsia="Courier New" w:hAnsi="Courier New"/>
          <w:sz w:val="18"/>
          <w:szCs w:val="18"/>
          <w:color w:val="auto"/>
        </w:rPr>
        <w:t>TORO CO</w:t>
      </w:r>
    </w:p>
    <w:p>
      <w:pPr>
        <w:spacing w:after="0" w:line="5" w:lineRule="exact"/>
        <w:rPr>
          <w:sz w:val="20"/>
          <w:szCs w:val="20"/>
          <w:color w:val="auto"/>
        </w:rPr>
      </w:pPr>
    </w:p>
    <w:p>
      <w:pPr>
        <w:ind w:left="220" w:hanging="212"/>
        <w:spacing w:after="0"/>
        <w:tabs>
          <w:tab w:leader="none" w:pos="22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1(B).</w:t>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10" w:lineRule="exact"/>
        <w:rPr>
          <w:sz w:val="20"/>
          <w:szCs w:val="20"/>
          <w:color w:val="auto"/>
        </w:rPr>
      </w:pPr>
    </w:p>
    <w:p>
      <w:pPr>
        <w:ind w:left="220" w:hanging="212"/>
        <w:spacing w:after="0"/>
        <w:tabs>
          <w:tab w:leader="none" w:pos="22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2(A).</w:t>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220" w:hanging="212"/>
        <w:spacing w:after="0"/>
        <w:tabs>
          <w:tab w:leader="none" w:pos="2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3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2(B). ADDRESS OF PRINCIPAL BUSINESS OFFICE OR, IF NONE, RESIDENCE 10 rue d'Italie</w:t>
      </w:r>
    </w:p>
    <w:p>
      <w:pPr>
        <w:spacing w:after="0" w:line="5" w:lineRule="exact"/>
        <w:rPr>
          <w:rFonts w:ascii="Courier New" w:cs="Courier New" w:eastAsia="Courier New" w:hAnsi="Courier New"/>
          <w:sz w:val="16"/>
          <w:szCs w:val="16"/>
          <w:color w:val="auto"/>
        </w:rPr>
      </w:pPr>
    </w:p>
    <w:p>
      <w:pPr>
        <w:ind w:right="87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CH-1204 Geneva Switzerland</w:t>
      </w:r>
    </w:p>
    <w:p>
      <w:pPr>
        <w:ind w:left="220" w:hanging="212"/>
        <w:spacing w:after="0"/>
        <w:tabs>
          <w:tab w:leader="none" w:pos="22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2(C).</w:t>
      </w:r>
      <w:r>
        <w:rPr>
          <w:rFonts w:ascii="Courier New" w:cs="Courier New" w:eastAsia="Courier New" w:hAnsi="Courier New"/>
          <w:sz w:val="16"/>
          <w:szCs w:val="16"/>
          <w:color w:val="auto"/>
        </w:rPr>
        <w:t>CITIZENSHIP</w:t>
      </w:r>
    </w:p>
    <w:p>
      <w:pPr>
        <w:spacing w:after="0" w:line="207" w:lineRule="exact"/>
        <w:rPr>
          <w:sz w:val="20"/>
          <w:szCs w:val="20"/>
          <w:color w:val="auto"/>
        </w:rPr>
      </w:pPr>
    </w:p>
    <w:p>
      <w:pPr>
        <w:ind w:left="220" w:hanging="212"/>
        <w:spacing w:after="0"/>
        <w:tabs>
          <w:tab w:leader="none" w:pos="220" w:val="left"/>
        </w:tabs>
        <w:numPr>
          <w:ilvl w:val="0"/>
          <w:numId w:val="1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2(D).</w:t>
      </w:r>
      <w:r>
        <w:rPr>
          <w:rFonts w:ascii="Courier New" w:cs="Courier New" w:eastAsia="Courier New" w:hAnsi="Courier New"/>
          <w:sz w:val="16"/>
          <w:szCs w:val="16"/>
          <w:color w:val="auto"/>
        </w:rPr>
        <w:t>TITLE OF CLASS OF SECURITIES</w:t>
      </w:r>
    </w:p>
    <w:p>
      <w:pPr>
        <w:ind w:left="2540"/>
        <w:spacing w:after="0"/>
        <w:rPr>
          <w:sz w:val="20"/>
          <w:szCs w:val="20"/>
          <w:color w:val="auto"/>
        </w:rPr>
      </w:pPr>
      <w:r>
        <w:rPr>
          <w:rFonts w:ascii="Courier New" w:cs="Courier New" w:eastAsia="Courier New" w:hAnsi="Courier New"/>
          <w:sz w:val="18"/>
          <w:szCs w:val="18"/>
          <w:color w:val="auto"/>
        </w:rPr>
        <w:t>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2540"/>
        <w:spacing w:after="0" w:line="238" w:lineRule="auto"/>
        <w:rPr>
          <w:sz w:val="20"/>
          <w:szCs w:val="20"/>
          <w:color w:val="auto"/>
        </w:rPr>
      </w:pPr>
      <w:r>
        <w:rPr>
          <w:rFonts w:ascii="Courier New" w:cs="Courier New" w:eastAsia="Courier New" w:hAnsi="Courier New"/>
          <w:sz w:val="18"/>
          <w:szCs w:val="18"/>
          <w:color w:val="auto"/>
        </w:rPr>
        <w:t>891092108</w:t>
      </w:r>
    </w:p>
    <w:p>
      <w:pPr>
        <w:spacing w:after="0" w:line="5" w:lineRule="exact"/>
        <w:rPr>
          <w:sz w:val="20"/>
          <w:szCs w:val="20"/>
          <w:color w:val="auto"/>
        </w:rPr>
      </w:pPr>
    </w:p>
    <w:p>
      <w:pPr>
        <w:ind w:left="220" w:hanging="212"/>
        <w:spacing w:after="0"/>
        <w:tabs>
          <w:tab w:leader="none" w:pos="22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25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3. IF THIS STATEMENT IS FILED PURSUANT TO RULES 13D-1(B), OR 13D-2(B), CHECK WHETHER THE PERSON FILING IS A</w:t>
      </w:r>
    </w:p>
    <w:p>
      <w:pPr>
        <w:spacing w:after="0" w:line="208" w:lineRule="exact"/>
        <w:rPr>
          <w:sz w:val="20"/>
          <w:szCs w:val="20"/>
          <w:color w:val="auto"/>
        </w:rPr>
      </w:pPr>
    </w:p>
    <w:p>
      <w:pPr>
        <w:ind w:left="860" w:right="357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 (15 U.S.C. 78o).</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Bank as defined in section 3(a) (6) of the Act (15 U.S.C. 78c).</w:t>
      </w:r>
    </w:p>
    <w:p>
      <w:pPr>
        <w:spacing w:after="0" w:line="4" w:lineRule="exact"/>
        <w:rPr>
          <w:rFonts w:ascii="Courier New" w:cs="Courier New" w:eastAsia="Courier New" w:hAnsi="Courier New"/>
          <w:sz w:val="18"/>
          <w:szCs w:val="18"/>
          <w:color w:val="auto"/>
        </w:rPr>
      </w:pPr>
    </w:p>
    <w:p>
      <w:pPr>
        <w:ind w:left="860" w:right="3039" w:hanging="852"/>
        <w:spacing w:after="0" w:line="235" w:lineRule="auto"/>
        <w:tabs>
          <w:tab w:leader="none" w:pos="438"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 (19) of the Act (15 U.S.C. 78c).</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w:t>
      </w:r>
    </w:p>
    <w:p>
      <w:pPr>
        <w:sectPr>
          <w:pgSz w:w="11900" w:h="16838" w:orient="portrait"/>
          <w:cols w:equalWidth="0" w:num="1">
            <w:col w:w="10219"/>
          </w:cols>
          <w:pgMar w:left="240" w:top="136" w:right="1440" w:bottom="0" w:gutter="0" w:footer="0" w:header="0"/>
        </w:sectPr>
      </w:pPr>
    </w:p>
    <w:bookmarkStart w:id="13" w:name="page14"/>
    <w:bookmarkEnd w:id="13"/>
    <w:p>
      <w:pPr>
        <w:ind w:left="860"/>
        <w:spacing w:after="0"/>
        <w:rPr>
          <w:sz w:val="20"/>
          <w:szCs w:val="20"/>
          <w:color w:val="auto"/>
        </w:rPr>
      </w:pPr>
      <w:r>
        <w:rPr>
          <w:rFonts w:ascii="Courier New" w:cs="Courier New" w:eastAsia="Courier New" w:hAnsi="Courier New"/>
          <w:sz w:val="18"/>
          <w:szCs w:val="18"/>
          <w:color w:val="auto"/>
        </w:rPr>
        <w:t>Company Act of 1940 (15 U.S.C. 80a-8).</w:t>
      </w:r>
    </w:p>
    <w:p>
      <w:pPr>
        <w:ind w:left="420" w:hanging="412"/>
        <w:spacing w:after="0" w:line="238" w:lineRule="auto"/>
        <w:tabs>
          <w:tab w:leader="none" w:pos="42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Adviser in accordance with section 240.13d(b)(1)(ii)(E).</w:t>
      </w:r>
    </w:p>
    <w:p>
      <w:pPr>
        <w:spacing w:after="0" w:line="4" w:lineRule="exact"/>
        <w:rPr>
          <w:rFonts w:ascii="Courier New" w:cs="Courier New" w:eastAsia="Courier New" w:hAnsi="Courier New"/>
          <w:sz w:val="18"/>
          <w:szCs w:val="18"/>
          <w:color w:val="auto"/>
        </w:rPr>
      </w:pPr>
    </w:p>
    <w:p>
      <w:pPr>
        <w:ind w:left="860" w:right="2419" w:hanging="852"/>
        <w:spacing w:after="0" w:line="235" w:lineRule="auto"/>
        <w:tabs>
          <w:tab w:leader="none" w:pos="43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Employee Benefit Plan or endowment fund in accordance with section 240.13d-1(b)(1)(ii)(F).</w:t>
      </w:r>
    </w:p>
    <w:p>
      <w:pPr>
        <w:spacing w:after="0" w:line="5" w:lineRule="exact"/>
        <w:rPr>
          <w:rFonts w:ascii="Courier New" w:cs="Courier New" w:eastAsia="Courier New" w:hAnsi="Courier New"/>
          <w:sz w:val="18"/>
          <w:szCs w:val="18"/>
          <w:color w:val="auto"/>
        </w:rPr>
      </w:pPr>
    </w:p>
    <w:p>
      <w:pPr>
        <w:ind w:left="860" w:right="2319" w:hanging="852"/>
        <w:spacing w:after="0" w:line="235" w:lineRule="auto"/>
        <w:tabs>
          <w:tab w:leader="none" w:pos="43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Parent Holding Company or control person in accordance with section 240.13d-1(b)(1)(ii)(G).</w:t>
      </w:r>
    </w:p>
    <w:p>
      <w:pPr>
        <w:spacing w:after="0" w:line="5" w:lineRule="exact"/>
        <w:rPr>
          <w:rFonts w:ascii="Courier New" w:cs="Courier New" w:eastAsia="Courier New" w:hAnsi="Courier New"/>
          <w:sz w:val="18"/>
          <w:szCs w:val="18"/>
          <w:color w:val="auto"/>
        </w:rPr>
      </w:pPr>
    </w:p>
    <w:p>
      <w:pPr>
        <w:ind w:left="860" w:right="1879" w:hanging="852"/>
        <w:spacing w:after="0" w:line="235" w:lineRule="auto"/>
        <w:tabs>
          <w:tab w:leader="none" w:pos="43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savings association as defined in section 3(b) of the Federal Deposit Insurance Act (12 U.S.C. 1813).</w:t>
      </w:r>
    </w:p>
    <w:p>
      <w:pPr>
        <w:spacing w:after="0" w:line="5" w:lineRule="exact"/>
        <w:rPr>
          <w:rFonts w:ascii="Courier New" w:cs="Courier New" w:eastAsia="Courier New" w:hAnsi="Courier New"/>
          <w:sz w:val="18"/>
          <w:szCs w:val="18"/>
          <w:color w:val="auto"/>
        </w:rPr>
      </w:pPr>
    </w:p>
    <w:p>
      <w:pPr>
        <w:ind w:left="860" w:right="2199" w:hanging="852"/>
        <w:spacing w:after="0" w:line="236" w:lineRule="auto"/>
        <w:tabs>
          <w:tab w:leader="none" w:pos="438"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 church plan that is excluded from the definition of an investment company under section 3(c)(14) of the Investment Company Act of 1940 (15U.S.C. 80a-3).</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section 240.13d-1(b)(1)(ii)(J)</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Provide the following information regarding the aggregate number and percentage of the class of securities of the issuer identified in Item 1.</w:t>
      </w:r>
    </w:p>
    <w:p>
      <w:pPr>
        <w:spacing w:after="0" w:line="170" w:lineRule="exact"/>
        <w:rPr>
          <w:sz w:val="20"/>
          <w:szCs w:val="20"/>
          <w:color w:val="auto"/>
        </w:rPr>
      </w:pPr>
    </w:p>
    <w:p>
      <w:pPr>
        <w:ind w:left="1700" w:right="6939" w:hanging="1692"/>
        <w:spacing w:after="0" w:line="235" w:lineRule="auto"/>
        <w:tabs>
          <w:tab w:leader="none" w:pos="541"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888958</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0"/>
          <w:szCs w:val="20"/>
          <w:color w:val="auto"/>
        </w:rPr>
      </w:pPr>
    </w:p>
    <w:p>
      <w:pPr>
        <w:ind w:left="1700" w:right="7899" w:hanging="1692"/>
        <w:spacing w:after="0" w:line="268" w:lineRule="auto"/>
        <w:tabs>
          <w:tab w:leader="none" w:pos="541"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7.30%</w:t>
      </w: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540" w:hanging="532"/>
        <w:spacing w:after="0"/>
        <w:tabs>
          <w:tab w:leader="none" w:pos="54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4" w:lineRule="exact"/>
        <w:rPr>
          <w:rFonts w:ascii="Courier New" w:cs="Courier New" w:eastAsia="Courier New" w:hAnsi="Courier New"/>
          <w:sz w:val="18"/>
          <w:szCs w:val="18"/>
          <w:color w:val="auto"/>
        </w:rPr>
      </w:pPr>
    </w:p>
    <w:p>
      <w:pPr>
        <w:ind w:left="1700" w:right="4519" w:hanging="849"/>
        <w:spacing w:after="0" w:line="235" w:lineRule="auto"/>
        <w:tabs>
          <w:tab w:leader="none" w:pos="1489" w:val="left"/>
        </w:tabs>
        <w:numPr>
          <w:ilvl w:val="1"/>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888958</w:t>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right="4319" w:hanging="849"/>
        <w:spacing w:after="0" w:line="235" w:lineRule="auto"/>
        <w:tabs>
          <w:tab w:leader="none" w:pos="1489"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right="3159" w:hanging="842"/>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 888958</w:t>
      </w:r>
    </w:p>
    <w:p>
      <w:pPr>
        <w:ind w:left="1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700" w:right="3039" w:hanging="849"/>
        <w:spacing w:after="0" w:line="235" w:lineRule="auto"/>
        <w:tabs>
          <w:tab w:leader="none" w:pos="1384"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ind w:left="148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4" w:lineRule="exact"/>
        <w:rPr>
          <w:sz w:val="20"/>
          <w:szCs w:val="20"/>
          <w:color w:val="auto"/>
        </w:rPr>
      </w:pPr>
    </w:p>
    <w:p>
      <w:pPr>
        <w:ind w:left="860" w:right="2099"/>
        <w:spacing w:after="0" w:line="236" w:lineRule="auto"/>
        <w:rPr>
          <w:sz w:val="20"/>
          <w:szCs w:val="20"/>
          <w:color w:val="auto"/>
        </w:rPr>
      </w:pPr>
      <w:r>
        <w:rPr>
          <w:rFonts w:ascii="Courier New" w:cs="Courier New" w:eastAsia="Courier New" w:hAnsi="Courier New"/>
          <w:sz w:val="18"/>
          <w:szCs w:val="18"/>
          <w:color w:val="auto"/>
        </w:rPr>
        <w:t>The shares reported are held by the company in trust accounts for the economic benefit of the beneficiaries of those accounts. See also Items 2(a) above.</w:t>
      </w:r>
    </w:p>
    <w:p>
      <w:pPr>
        <w:spacing w:after="0" w:line="6" w:lineRule="exact"/>
        <w:rPr>
          <w:sz w:val="20"/>
          <w:szCs w:val="20"/>
          <w:color w:val="auto"/>
        </w:rPr>
      </w:pPr>
    </w:p>
    <w:p>
      <w:pPr>
        <w:ind w:left="860" w:right="2419" w:hanging="842"/>
        <w:spacing w:after="0" w:line="268"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ind w:left="1700"/>
        <w:spacing w:after="0" w:line="233" w:lineRule="auto"/>
        <w:rPr>
          <w:sz w:val="20"/>
          <w:szCs w:val="20"/>
          <w:color w:val="auto"/>
        </w:rPr>
      </w:pPr>
      <w:r>
        <w:rPr>
          <w:rFonts w:ascii="Courier New" w:cs="Courier New" w:eastAsia="Courier New" w:hAnsi="Courier New"/>
          <w:sz w:val="18"/>
          <w:szCs w:val="18"/>
          <w:color w:val="auto"/>
        </w:rPr>
        <w:t>Not applicable</w:t>
      </w:r>
    </w:p>
    <w:p>
      <w:pPr>
        <w:spacing w:after="0" w:line="5" w:lineRule="exact"/>
        <w:rPr>
          <w:sz w:val="20"/>
          <w:szCs w:val="20"/>
          <w:color w:val="auto"/>
        </w:rPr>
      </w:pPr>
    </w:p>
    <w:p>
      <w:pPr>
        <w:ind w:left="1700" w:right="3359" w:hanging="1685"/>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170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0" w:lineRule="exact"/>
        <w:rPr>
          <w:sz w:val="20"/>
          <w:szCs w:val="20"/>
          <w:color w:val="auto"/>
        </w:rPr>
      </w:pPr>
    </w:p>
    <w:p>
      <w:pPr>
        <w:spacing w:after="0" w:line="209" w:lineRule="exact"/>
        <w:rPr>
          <w:sz w:val="20"/>
          <w:szCs w:val="20"/>
          <w:color w:val="auto"/>
        </w:rPr>
      </w:pPr>
    </w:p>
    <w:p>
      <w:pPr>
        <w:ind w:left="960" w:right="1999" w:hanging="109"/>
        <w:spacing w:after="0" w:line="235" w:lineRule="auto"/>
        <w:tabs>
          <w:tab w:leader="none" w:pos="1276" w:val="left"/>
        </w:tabs>
        <w:numPr>
          <w:ilvl w:val="0"/>
          <w:numId w:val="1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not be included if the statement is filed pursuant to section 240.13d-1(b):</w:t>
      </w:r>
    </w:p>
    <w:p>
      <w:pPr>
        <w:spacing w:after="0" w:line="208" w:lineRule="exact"/>
        <w:rPr>
          <w:sz w:val="20"/>
          <w:szCs w:val="20"/>
          <w:color w:val="auto"/>
        </w:rPr>
      </w:pPr>
    </w:p>
    <w:p>
      <w:pPr>
        <w:ind w:left="1700" w:right="18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12" w:lineRule="exact"/>
        <w:rPr>
          <w:sz w:val="20"/>
          <w:szCs w:val="20"/>
          <w:color w:val="auto"/>
        </w:rPr>
      </w:pPr>
    </w:p>
    <w:p>
      <w:pPr>
        <w:ind w:left="960" w:right="2419" w:hanging="109"/>
        <w:spacing w:after="0" w:line="235" w:lineRule="auto"/>
        <w:tabs>
          <w:tab w:leader="none" w:pos="1276"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certification shall be included if the statement is filed pursuant to section 240.13d-1(c):</w:t>
      </w:r>
    </w:p>
    <w:p>
      <w:pPr>
        <w:spacing w:after="0" w:line="208" w:lineRule="exact"/>
        <w:rPr>
          <w:sz w:val="20"/>
          <w:szCs w:val="20"/>
          <w:color w:val="auto"/>
        </w:rPr>
      </w:pPr>
    </w:p>
    <w:p>
      <w:pPr>
        <w:ind w:left="1700" w:right="1879"/>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w:t>
      </w:r>
    </w:p>
    <w:p>
      <w:pPr>
        <w:sectPr>
          <w:pgSz w:w="11900" w:h="16838" w:orient="portrait"/>
          <w:cols w:equalWidth="0" w:num="1">
            <w:col w:w="10219"/>
          </w:cols>
          <w:pgMar w:left="240" w:top="136" w:right="1440" w:bottom="0" w:gutter="0" w:footer="0" w:header="0"/>
        </w:sectPr>
      </w:pPr>
    </w:p>
    <w:bookmarkStart w:id="14" w:name="page15"/>
    <w:bookmarkEnd w:id="14"/>
    <w:p>
      <w:pPr>
        <w:ind w:left="1700" w:right="1879"/>
        <w:spacing w:after="0" w:line="235" w:lineRule="auto"/>
        <w:rPr>
          <w:sz w:val="20"/>
          <w:szCs w:val="20"/>
          <w:color w:val="auto"/>
        </w:rPr>
      </w:pPr>
      <w:r>
        <w:rPr>
          <w:rFonts w:ascii="Courier New" w:cs="Courier New" w:eastAsia="Courier New" w:hAnsi="Courier New"/>
          <w:sz w:val="18"/>
          <w:szCs w:val="18"/>
          <w:color w:val="auto"/>
        </w:rPr>
        <w:t>with or as a participant in any transaction having that purpose or effect.</w:t>
      </w:r>
    </w:p>
    <w:p>
      <w:pPr>
        <w:spacing w:after="0" w:line="200" w:lineRule="exact"/>
        <w:rPr>
          <w:sz w:val="20"/>
          <w:szCs w:val="20"/>
          <w:color w:val="auto"/>
        </w:rPr>
      </w:pPr>
    </w:p>
    <w:p>
      <w:pPr>
        <w:spacing w:after="0" w:line="205"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7"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February 10, 2003</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jc w:val="center"/>
        <w:ind w:right="-34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Lois Towers</w:t>
      </w:r>
    </w:p>
    <w:p>
      <w:pPr>
        <w:ind w:left="5060"/>
        <w:spacing w:after="0" w:line="238" w:lineRule="auto"/>
        <w:rPr>
          <w:sz w:val="20"/>
          <w:szCs w:val="20"/>
          <w:color w:val="auto"/>
        </w:rPr>
      </w:pPr>
      <w:r>
        <w:rPr>
          <w:rFonts w:ascii="Courier New" w:cs="Courier New" w:eastAsia="Courier New" w:hAnsi="Courier New"/>
          <w:sz w:val="18"/>
          <w:szCs w:val="18"/>
          <w:color w:val="auto"/>
        </w:rPr>
        <w:t>Compliance Officer</w:t>
      </w:r>
    </w:p>
    <w:p>
      <w:pPr>
        <w:ind w:left="4020"/>
        <w:spacing w:after="0"/>
        <w:rPr>
          <w:sz w:val="20"/>
          <w:szCs w:val="20"/>
          <w:color w:val="auto"/>
        </w:rPr>
      </w:pPr>
      <w:r>
        <w:rPr>
          <w:rFonts w:ascii="Courier New" w:cs="Courier New" w:eastAsia="Courier New" w:hAnsi="Courier New"/>
          <w:sz w:val="18"/>
          <w:szCs w:val="18"/>
          <w:color w:val="auto"/>
        </w:rPr>
        <w:t>---------------------------------------</w:t>
      </w:r>
    </w:p>
    <w:p>
      <w:pPr>
        <w:ind w:left="5060"/>
        <w:spacing w:after="0" w:line="237" w:lineRule="auto"/>
        <w:rPr>
          <w:sz w:val="20"/>
          <w:szCs w:val="20"/>
          <w:color w:val="auto"/>
        </w:rPr>
      </w:pPr>
      <w:r>
        <w:rPr>
          <w:rFonts w:ascii="Courier New" w:cs="Courier New" w:eastAsia="Courier New" w:hAnsi="Courier New"/>
          <w:sz w:val="18"/>
          <w:szCs w:val="18"/>
          <w:color w:val="auto"/>
        </w:rPr>
        <w:t>Name/Title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lvl w:ilvl="1">
      <w:lvlJc w:val="left"/>
      <w:lvlText w:val="(%2)"/>
      <w:numFmt w:val="decimal"/>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1)"/>
      <w:numFmt w:val="lowerLetter"/>
      <w:start w:val="1"/>
    </w:lvl>
  </w:abstractNum>
  <w:abstractNum w:abstractNumId="3">
    <w:nsid w:val="540A471C"/>
    <w:multiLevelType w:val="hybridMultilevel"/>
    <w:lvl w:ilvl="0">
      <w:lvlJc w:val="left"/>
      <w:lvlText w:val="-"/>
      <w:numFmt w:val="bullet"/>
      <w:start w:val="1"/>
    </w:lvl>
  </w:abstractNum>
  <w:abstractNum w:abstractNumId="4">
    <w:nsid w:val="7BD3EE7B"/>
    <w:multiLevelType w:val="hybridMultilevel"/>
    <w:lvl w:ilvl="0">
      <w:lvlJc w:val="left"/>
      <w:lvlText w:val="-"/>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1)"/>
      <w:numFmt w:val="lowerLetter"/>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1)"/>
      <w:numFmt w:val="lowerLetter"/>
      <w:start w:val="1"/>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
      <w:numFmt w:val="bullet"/>
      <w:start w:val="1"/>
    </w:lvl>
  </w:abstractNum>
  <w:abstractNum w:abstractNumId="13">
    <w:nsid w:val="3B0FD379"/>
    <w:multiLevelType w:val="hybridMultilevel"/>
    <w:lvl w:ilvl="0">
      <w:lvlJc w:val="left"/>
      <w:lvlText w:val="-"/>
      <w:numFmt w:val="bullet"/>
      <w:start w:val="1"/>
    </w:lvl>
  </w:abstractNum>
  <w:abstractNum w:abstractNumId="14">
    <w:nsid w:val="68EB2F63"/>
    <w:multiLevelType w:val="hybridMultilevel"/>
    <w:lvl w:ilvl="0">
      <w:lvlJc w:val="left"/>
      <w:lvlText w:val="-"/>
      <w:numFmt w:val="bullet"/>
      <w:start w:val="1"/>
    </w:lvl>
    <w:lvl w:ilvl="1">
      <w:lvlJc w:val="left"/>
      <w:lvlText w:val="(%2)"/>
      <w:numFmt w:val="decimal"/>
      <w:start w:val="1"/>
    </w:lvl>
  </w:abstractNum>
  <w:abstractNum w:abstractNumId="15">
    <w:nsid w:val="4962813B"/>
    <w:multiLevelType w:val="hybridMultilevel"/>
    <w:lvl w:ilvl="0">
      <w:lvlJc w:val="left"/>
      <w:lvlText w:val="-"/>
      <w:numFmt w:val="bullet"/>
      <w:start w:val="1"/>
    </w:lvl>
  </w:abstractNum>
  <w:abstractNum w:abstractNumId="16">
    <w:nsid w:val="60B6DF70"/>
    <w:multiLevelType w:val="hybridMultilevel"/>
    <w:lvl w:ilvl="0">
      <w:lvlJc w:val="left"/>
      <w:lvlText w:val="(%1)"/>
      <w:numFmt w:val="lowerLetter"/>
      <w:start w:val="1"/>
    </w:lvl>
  </w:abstractNum>
  <w:abstractNum w:abstractNumId="17">
    <w:nsid w:val="6A5EE64"/>
    <w:multiLevelType w:val="hybridMultilevel"/>
    <w:lvl w:ilvl="0">
      <w:lvlJc w:val="left"/>
      <w:lvlText w:val="-"/>
      <w:numFmt w:val="bullet"/>
      <w:start w:val="1"/>
    </w:lvl>
  </w:abstractNum>
  <w:abstractNum w:abstractNumId="18">
    <w:nsid w:val="14330624"/>
    <w:multiLevelType w:val="hybridMultilevel"/>
    <w:lvl w:ilvl="0">
      <w:lvlJc w:val="left"/>
      <w:lvlText w:val="-"/>
      <w:numFmt w:val="bullet"/>
      <w:start w:val="1"/>
    </w:lvl>
  </w:abstractNum>
  <w:abstractNum w:abstractNumId="19">
    <w:nsid w:val="7FFFCA11"/>
    <w:multiLevelType w:val="hybridMultilevel"/>
    <w:lvl w:ilvl="0">
      <w:lvlJc w:val="left"/>
      <w:lvlText w:val="-"/>
      <w:numFmt w:val="bullet"/>
      <w:start w:val="1"/>
    </w:lvl>
    <w:lvl w:ilvl="1">
      <w:lvlJc w:val="left"/>
      <w:lvlText w:val="(%2)"/>
      <w:numFmt w:val="decimal"/>
      <w:start w:val="1"/>
    </w:lvl>
  </w:abstractNum>
  <w:abstractNum w:abstractNumId="20">
    <w:nsid w:val="1A27709E"/>
    <w:multiLevelType w:val="hybridMultilevel"/>
    <w:lvl w:ilvl="0">
      <w:lvlJc w:val="left"/>
      <w:lvlText w:val="-"/>
      <w:numFmt w:val="bullet"/>
      <w:start w:val="1"/>
    </w:lvl>
  </w:abstractNum>
  <w:abstractNum w:abstractNumId="21">
    <w:nsid w:val="71EA1109"/>
    <w:multiLevelType w:val="hybridMultilevel"/>
    <w:lvl w:ilvl="0">
      <w:lvlJc w:val="left"/>
      <w:lvlText w:val="(%1)"/>
      <w:numFmt w:val="lowerLetter"/>
      <w:start w:val="1"/>
    </w:lvl>
  </w:abstractNum>
  <w:abstractNum w:abstractNumId="22">
    <w:nsid w:val="100F59DC"/>
    <w:multiLevelType w:val="hybridMultilevel"/>
    <w:lvl w:ilvl="0">
      <w:lvlJc w:val="left"/>
      <w:lvlText w:val="-"/>
      <w:numFmt w:val="bullet"/>
      <w:start w:val="1"/>
    </w:lvl>
  </w:abstractNum>
  <w:abstractNum w:abstractNumId="23">
    <w:nsid w:val="7FB7E0AA"/>
    <w:multiLevelType w:val="hybridMultilevel"/>
    <w:lvl w:ilvl="0">
      <w:lvlJc w:val="left"/>
      <w:lvlText w:val="(%1)"/>
      <w:numFmt w:val="decimal"/>
      <w:start w:val="9"/>
    </w:lvl>
  </w:abstractNum>
  <w:abstractNum w:abstractNumId="24">
    <w:nsid w:val="6EB5BD4"/>
    <w:multiLevelType w:val="hybridMultilevel"/>
    <w:lvl w:ilvl="0">
      <w:lvlJc w:val="left"/>
      <w:lvlText w:val="-"/>
      <w:numFmt w:val="bullet"/>
      <w:start w:val="1"/>
    </w:lvl>
  </w:abstractNum>
  <w:abstractNum w:abstractNumId="25">
    <w:nsid w:val="6F6DD9AC"/>
    <w:multiLevelType w:val="hybridMultilevel"/>
    <w:lvl w:ilvl="0">
      <w:lvlJc w:val="left"/>
      <w:lvlText w:val="-"/>
      <w:numFmt w:val="bullet"/>
      <w:start w:val="1"/>
    </w:lvl>
    <w:lvl w:ilvl="1">
      <w:lvlJc w:val="left"/>
      <w:lvlText w:val="(%2)"/>
      <w:numFmt w:val="decimal"/>
      <w:start w:val="1"/>
    </w:lvl>
  </w:abstractNum>
  <w:abstractNum w:abstractNumId="26">
    <w:nsid w:val="94211F2"/>
    <w:multiLevelType w:val="hybridMultilevel"/>
    <w:lvl w:ilvl="0">
      <w:lvlJc w:val="left"/>
      <w:lvlText w:val="-"/>
      <w:numFmt w:val="bullet"/>
      <w:start w:val="1"/>
    </w:lvl>
  </w:abstractNum>
  <w:abstractNum w:abstractNumId="27">
    <w:nsid w:val="885E1B"/>
    <w:multiLevelType w:val="hybridMultilevel"/>
    <w:lvl w:ilvl="0">
      <w:lvlJc w:val="left"/>
      <w:lvlText w:val="(%1)"/>
      <w:numFmt w:val="lowerLetter"/>
      <w:start w:val="1"/>
    </w:lvl>
  </w:abstractNum>
  <w:abstractNum w:abstractNumId="28">
    <w:nsid w:val="76272110"/>
    <w:multiLevelType w:val="hybridMultilevel"/>
    <w:lvl w:ilvl="0">
      <w:lvlJc w:val="left"/>
      <w:lvlText w:val="-"/>
      <w:numFmt w:val="bullet"/>
      <w:start w:val="1"/>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
      <w:numFmt w:val="bullet"/>
      <w:start w:val="1"/>
    </w:lvl>
    <w:lvl w:ilvl="1">
      <w:lvlJc w:val="left"/>
      <w:lvlText w:val="(%2)"/>
      <w:numFmt w:val="decimal"/>
      <w:start w:val="1"/>
    </w:lvl>
  </w:abstractNum>
  <w:abstractNum w:abstractNumId="31">
    <w:nsid w:val="14E17E33"/>
    <w:multiLevelType w:val="hybridMultilevel"/>
    <w:lvl w:ilvl="0">
      <w:lvlJc w:val="left"/>
      <w:lvlText w:val="-"/>
      <w:numFmt w:val="bullet"/>
      <w:start w:val="1"/>
    </w:lvl>
  </w:abstractNum>
  <w:abstractNum w:abstractNumId="32">
    <w:nsid w:val="3222E7CD"/>
    <w:multiLevelType w:val="hybridMultilevel"/>
    <w:lvl w:ilvl="0">
      <w:lvlJc w:val="left"/>
      <w:lvlText w:val="(%1)"/>
      <w:numFmt w:val="lowerLetter"/>
      <w:start w:val="1"/>
    </w:lvl>
  </w:abstractNum>
  <w:abstractNum w:abstractNumId="33">
    <w:nsid w:val="74DE0EE3"/>
    <w:multiLevelType w:val="hybridMultilevel"/>
    <w:lvl w:ilvl="0">
      <w:lvlJc w:val="left"/>
      <w:lvlText w:val="-"/>
      <w:numFmt w:val="bullet"/>
      <w:start w:val="1"/>
    </w:lvl>
  </w:abstractNum>
  <w:abstractNum w:abstractNumId="34">
    <w:nsid w:val="68EBC550"/>
    <w:multiLevelType w:val="hybridMultilevel"/>
    <w:lvl w:ilvl="0">
      <w:lvlJc w:val="left"/>
      <w:lvlText w:val="-"/>
      <w:numFmt w:val="bullet"/>
      <w:start w:val="1"/>
    </w:lvl>
  </w:abstractNum>
  <w:abstractNum w:abstractNumId="35">
    <w:nsid w:val="2DF6D648"/>
    <w:multiLevelType w:val="hybridMultilevel"/>
    <w:lvl w:ilvl="0">
      <w:lvlJc w:val="left"/>
      <w:lvlText w:val="-"/>
      <w:numFmt w:val="bullet"/>
      <w:start w:val="1"/>
    </w:lvl>
  </w:abstractNum>
  <w:abstractNum w:abstractNumId="36">
    <w:nsid w:val="46B7D447"/>
    <w:multiLevelType w:val="hybridMultilevel"/>
    <w:lvl w:ilvl="0">
      <w:lvlJc w:val="left"/>
      <w:lvlText w:val="(%1)"/>
      <w:numFmt w:val="lowerLetter"/>
      <w:start w:val="1"/>
    </w:lvl>
  </w:abstractNum>
  <w:abstractNum w:abstractNumId="37">
    <w:nsid w:val="4A2AC315"/>
    <w:multiLevelType w:val="hybridMultilevel"/>
    <w:lvl w:ilvl="0">
      <w:lvlJc w:val="left"/>
      <w:lvlText w:val="-"/>
      <w:numFmt w:val="bullet"/>
      <w:start w:val="1"/>
    </w:lvl>
  </w:abstractNum>
  <w:abstractNum w:abstractNumId="38">
    <w:nsid w:val="39EE015C"/>
    <w:multiLevelType w:val="hybridMultilevel"/>
    <w:lvl w:ilvl="0">
      <w:lvlJc w:val="left"/>
      <w:lvlText w:val="-"/>
      <w:numFmt w:val="bullet"/>
      <w:start w:val="1"/>
    </w:lvl>
  </w:abstractNum>
  <w:abstractNum w:abstractNumId="39">
    <w:nsid w:val="57FC4FBB"/>
    <w:multiLevelType w:val="hybridMultilevel"/>
    <w:lvl w:ilvl="0">
      <w:lvlJc w:val="left"/>
      <w:lvlText w:val="-"/>
      <w:numFmt w:val="bullet"/>
      <w:start w:val="1"/>
    </w:lvl>
    <w:lvl w:ilvl="1">
      <w:lvlJc w:val="left"/>
      <w:lvlText w:val="(%2)"/>
      <w:numFmt w:val="decimal"/>
      <w:start w:val="1"/>
    </w:lvl>
  </w:abstractNum>
  <w:abstractNum w:abstractNumId="40">
    <w:nsid w:val="CC1016F"/>
    <w:multiLevelType w:val="hybridMultilevel"/>
    <w:lvl w:ilvl="0">
      <w:lvlJc w:val="left"/>
      <w:lvlText w:val="-"/>
      <w:numFmt w:val="bullet"/>
      <w:start w:val="1"/>
    </w:lvl>
  </w:abstractNum>
  <w:abstractNum w:abstractNumId="41">
    <w:nsid w:val="43F18422"/>
    <w:multiLevelType w:val="hybridMultilevel"/>
    <w:lvl w:ilvl="0">
      <w:lvlJc w:val="left"/>
      <w:lvlText w:val="(%1)"/>
      <w:numFmt w:val="lowerLetter"/>
      <w:start w:val="1"/>
    </w:lvl>
  </w:abstractNum>
  <w:abstractNum w:abstractNumId="42">
    <w:nsid w:val="60EF0119"/>
    <w:multiLevelType w:val="hybridMultilevel"/>
    <w:lvl w:ilvl="0">
      <w:lvlJc w:val="left"/>
      <w:lvlText w:val="-"/>
      <w:numFmt w:val="bullet"/>
      <w:start w:val="1"/>
    </w:lvl>
  </w:abstractNum>
  <w:abstractNum w:abstractNumId="43">
    <w:nsid w:val="26F324BA"/>
    <w:multiLevelType w:val="hybridMultilevel"/>
    <w:lvl w:ilvl="0">
      <w:lvlJc w:val="left"/>
      <w:lvlText w:val="-"/>
      <w:numFmt w:val="bullet"/>
      <w:start w:val="1"/>
    </w:lvl>
  </w:abstractNum>
  <w:abstractNum w:abstractNumId="44">
    <w:nsid w:val="7F01579B"/>
    <w:multiLevelType w:val="hybridMultilevel"/>
    <w:lvl w:ilvl="0">
      <w:lvlJc w:val="left"/>
      <w:lvlText w:val="-"/>
      <w:numFmt w:val="bullet"/>
      <w:start w:val="1"/>
    </w:lvl>
  </w:abstractNum>
  <w:abstractNum w:abstractNumId="45">
    <w:nsid w:val="49DA307D"/>
    <w:multiLevelType w:val="hybridMultilevel"/>
    <w:lvl w:ilvl="0">
      <w:lvlJc w:val="left"/>
      <w:lvlText w:val="-"/>
      <w:numFmt w:val="bullet"/>
      <w:start w:val="1"/>
    </w:lvl>
    <w:lvl w:ilvl="1">
      <w:lvlJc w:val="left"/>
      <w:lvlText w:val="(%2)"/>
      <w:numFmt w:val="decimal"/>
      <w:start w:val="1"/>
    </w:lvl>
  </w:abstractNum>
  <w:abstractNum w:abstractNumId="46">
    <w:nsid w:val="7055A5F5"/>
    <w:multiLevelType w:val="hybridMultilevel"/>
    <w:lvl w:ilvl="0">
      <w:lvlJc w:val="left"/>
      <w:lvlText w:val="-"/>
      <w:numFmt w:val="bullet"/>
      <w:start w:val="1"/>
    </w:lvl>
  </w:abstractNum>
  <w:abstractNum w:abstractNumId="47">
    <w:nsid w:val="5FB8370B"/>
    <w:multiLevelType w:val="hybridMultilevel"/>
    <w:lvl w:ilvl="0">
      <w:lvlJc w:val="left"/>
      <w:lvlText w:val="(%1)"/>
      <w:numFmt w:val="lowerLetter"/>
      <w:start w:val="1"/>
    </w:lvl>
  </w:abstractNum>
  <w:abstractNum w:abstractNumId="48">
    <w:nsid w:val="50801EE1"/>
    <w:multiLevelType w:val="hybridMultilevel"/>
    <w:lvl w:ilvl="0">
      <w:lvlJc w:val="left"/>
      <w:lvlText w:val="-"/>
      <w:numFmt w:val="bullet"/>
      <w:start w:val="1"/>
    </w:lvl>
  </w:abstractNum>
  <w:abstractNum w:abstractNumId="49">
    <w:nsid w:val="488AC1A"/>
    <w:multiLevelType w:val="hybridMultilevel"/>
    <w:lvl w:ilvl="0">
      <w:lvlJc w:val="left"/>
      <w:lvlText w:val="-"/>
      <w:numFmt w:val="bullet"/>
      <w:start w:val="1"/>
    </w:lvl>
  </w:abstractNum>
  <w:abstractNum w:abstractNumId="50">
    <w:nsid w:val="5FB8011C"/>
    <w:multiLevelType w:val="hybridMultilevel"/>
    <w:lvl w:ilvl="0">
      <w:lvlJc w:val="left"/>
      <w:lvlText w:val="-"/>
      <w:numFmt w:val="bullet"/>
      <w:start w:val="1"/>
    </w:lvl>
    <w:lvl w:ilvl="1">
      <w:lvlJc w:val="left"/>
      <w:lvlText w:val="(%2)"/>
      <w:numFmt w:val="decimal"/>
      <w:start w:val="1"/>
    </w:lvl>
  </w:abstractNum>
  <w:abstractNum w:abstractNumId="51">
    <w:nsid w:val="6AA78F7F"/>
    <w:multiLevelType w:val="hybridMultilevel"/>
    <w:lvl w:ilvl="0">
      <w:lvlJc w:val="left"/>
      <w:lvlText w:val="-"/>
      <w:numFmt w:val="bullet"/>
      <w:start w:val="1"/>
    </w:lvl>
  </w:abstractNum>
  <w:abstractNum w:abstractNumId="52">
    <w:nsid w:val="7672BD23"/>
    <w:multiLevelType w:val="hybridMultilevel"/>
    <w:lvl w:ilvl="0">
      <w:lvlJc w:val="left"/>
      <w:lvlText w:val="(%1)"/>
      <w:numFmt w:val="lowerLetter"/>
      <w:start w:val="1"/>
    </w:lvl>
  </w:abstractNum>
  <w:abstractNum w:abstractNumId="53">
    <w:nsid w:val="6FC75AF8"/>
    <w:multiLevelType w:val="hybridMultilevel"/>
    <w:lvl w:ilvl="0">
      <w:lvlJc w:val="left"/>
      <w:lvlText w:val="-"/>
      <w:numFmt w:val="bullet"/>
      <w:start w:val="1"/>
    </w:lvl>
  </w:abstractNum>
  <w:abstractNum w:abstractNumId="54">
    <w:nsid w:val="6A5F7029"/>
    <w:multiLevelType w:val="hybridMultilevel"/>
    <w:lvl w:ilvl="0">
      <w:lvlJc w:val="left"/>
      <w:lvlText w:val="-"/>
      <w:numFmt w:val="bullet"/>
      <w:start w:val="1"/>
    </w:lvl>
  </w:abstractNum>
  <w:abstractNum w:abstractNumId="55">
    <w:nsid w:val="7D5E18F8"/>
    <w:multiLevelType w:val="hybridMultilevel"/>
    <w:lvl w:ilvl="0">
      <w:lvlJc w:val="left"/>
      <w:lvlText w:val="-"/>
      <w:numFmt w:val="bullet"/>
      <w:start w:val="1"/>
    </w:lvl>
    <w:lvl w:ilvl="1">
      <w:lvlJc w:val="left"/>
      <w:lvlText w:val="(%2)"/>
      <w:numFmt w:val="decimal"/>
      <w:start w:val="1"/>
    </w:lvl>
  </w:abstractNum>
  <w:abstractNum w:abstractNumId="56">
    <w:nsid w:val="5F3534A4"/>
    <w:multiLevelType w:val="hybridMultilevel"/>
    <w:lvl w:ilvl="0">
      <w:lvlJc w:val="left"/>
      <w:lvlText w:val="-"/>
      <w:numFmt w:val="bullet"/>
      <w:start w:val="1"/>
    </w:lvl>
  </w:abstractNum>
  <w:abstractNum w:abstractNumId="57">
    <w:nsid w:val="73A1821B"/>
    <w:multiLevelType w:val="hybridMultilevel"/>
    <w:lvl w:ilvl="0">
      <w:lvlJc w:val="left"/>
      <w:lvlText w:val="(%1)"/>
      <w:numFmt w:val="lowerLetter"/>
      <w:start w:val="1"/>
    </w:lvl>
  </w:abstractNum>
  <w:abstractNum w:abstractNumId="58">
    <w:nsid w:val="7DE67713"/>
    <w:multiLevelType w:val="hybridMultilevel"/>
    <w:lvl w:ilvl="0">
      <w:lvlJc w:val="left"/>
      <w:lvlText w:val="-"/>
      <w:numFmt w:val="bullet"/>
      <w:start w:val="1"/>
    </w:lvl>
  </w:abstractNum>
  <w:abstractNum w:abstractNumId="59">
    <w:nsid w:val="555C55B5"/>
    <w:multiLevelType w:val="hybridMultilevel"/>
    <w:lvl w:ilvl="0">
      <w:lvlJc w:val="left"/>
      <w:lvlText w:val="-"/>
      <w:numFmt w:val="bullet"/>
      <w:start w:val="1"/>
    </w:lvl>
  </w:abstractNum>
  <w:abstractNum w:abstractNumId="60">
    <w:nsid w:val="3FA62ACA"/>
    <w:multiLevelType w:val="hybridMultilevel"/>
    <w:lvl w:ilvl="0">
      <w:lvlJc w:val="left"/>
      <w:lvlText w:val="-"/>
      <w:numFmt w:val="bullet"/>
      <w:start w:val="1"/>
    </w:lvl>
  </w:abstractNum>
  <w:abstractNum w:abstractNumId="61">
    <w:nsid w:val="14FCE74E"/>
    <w:multiLevelType w:val="hybridMultilevel"/>
    <w:lvl w:ilvl="0">
      <w:lvlJc w:val="left"/>
      <w:lvlText w:val="-"/>
      <w:numFmt w:val="bullet"/>
      <w:start w:val="1"/>
    </w:lvl>
  </w:abstractNum>
  <w:abstractNum w:abstractNumId="62">
    <w:nsid w:val="6A3DD3E8"/>
    <w:multiLevelType w:val="hybridMultilevel"/>
    <w:lvl w:ilvl="0">
      <w:lvlJc w:val="left"/>
      <w:lvlText w:val="-"/>
      <w:numFmt w:val="bullet"/>
      <w:start w:val="1"/>
    </w:lvl>
  </w:abstractNum>
  <w:abstractNum w:abstractNumId="63">
    <w:nsid w:val="71C91298"/>
    <w:multiLevelType w:val="hybridMultilevel"/>
    <w:lvl w:ilvl="0">
      <w:lvlJc w:val="left"/>
      <w:lvlText w:val="-"/>
      <w:numFmt w:val="bullet"/>
      <w:start w:val="1"/>
    </w:lvl>
  </w:abstractNum>
  <w:abstractNum w:abstractNumId="64">
    <w:nsid w:val="9DAF632"/>
    <w:multiLevelType w:val="hybridMultilevel"/>
    <w:lvl w:ilvl="0">
      <w:lvlJc w:val="left"/>
      <w:lvlText w:val="-"/>
      <w:numFmt w:val="bullet"/>
      <w:start w:val="1"/>
    </w:lvl>
  </w:abstractNum>
  <w:abstractNum w:abstractNumId="65">
    <w:nsid w:val="53299938"/>
    <w:multiLevelType w:val="hybridMultilevel"/>
    <w:lvl w:ilvl="0">
      <w:lvlJc w:val="left"/>
      <w:lvlText w:val="-"/>
      <w:numFmt w:val="bullet"/>
      <w:start w:val="1"/>
    </w:lvl>
  </w:abstractNum>
  <w:abstractNum w:abstractNumId="66">
    <w:nsid w:val="1FBFE8E0"/>
    <w:multiLevelType w:val="hybridMultilevel"/>
    <w:lvl w:ilvl="0">
      <w:lvlJc w:val="left"/>
      <w:lvlText w:val="(%1)"/>
      <w:numFmt w:val="lowerLetter"/>
      <w:start w:val="1"/>
    </w:lvl>
  </w:abstractNum>
  <w:abstractNum w:abstractNumId="67">
    <w:nsid w:val="5092CA79"/>
    <w:multiLevelType w:val="hybridMultilevel"/>
    <w:lvl w:ilvl="0">
      <w:lvlJc w:val="left"/>
      <w:lvlText w:val="-"/>
      <w:numFmt w:val="bullet"/>
      <w:start w:val="1"/>
    </w:lvl>
  </w:abstractNum>
  <w:abstractNum w:abstractNumId="68">
    <w:nsid w:val="1D545C4D"/>
    <w:multiLevelType w:val="hybridMultilevel"/>
    <w:lvl w:ilvl="0">
      <w:lvlJc w:val="left"/>
      <w:lvlText w:val="-"/>
      <w:numFmt w:val="bullet"/>
      <w:start w:val="1"/>
    </w:lvl>
  </w:abstractNum>
  <w:abstractNum w:abstractNumId="69">
    <w:nsid w:val="59ADEA3D"/>
    <w:multiLevelType w:val="hybridMultilevel"/>
    <w:lvl w:ilvl="0">
      <w:lvlJc w:val="left"/>
      <w:lvlText w:val="-"/>
      <w:numFmt w:val="bullet"/>
      <w:start w:val="1"/>
    </w:lvl>
  </w:abstractNum>
  <w:abstractNum w:abstractNumId="70">
    <w:nsid w:val="288F1A34"/>
    <w:multiLevelType w:val="hybridMultilevel"/>
    <w:lvl w:ilvl="0">
      <w:lvlJc w:val="left"/>
      <w:lvlText w:val="-"/>
      <w:numFmt w:val="bullet"/>
      <w:start w:val="1"/>
    </w:lvl>
  </w:abstractNum>
  <w:abstractNum w:abstractNumId="71">
    <w:nsid w:val="2A155DBC"/>
    <w:multiLevelType w:val="hybridMultilevel"/>
    <w:lvl w:ilvl="0">
      <w:lvlJc w:val="left"/>
      <w:lvlText w:val="-"/>
      <w:numFmt w:val="bullet"/>
      <w:start w:val="1"/>
    </w:lvl>
  </w:abstractNum>
  <w:abstractNum w:abstractNumId="72">
    <w:nsid w:val="1D9F6E5F"/>
    <w:multiLevelType w:val="hybridMultilevel"/>
    <w:lvl w:ilvl="0">
      <w:lvlJc w:val="left"/>
      <w:lvlText w:val="-"/>
      <w:numFmt w:val="bullet"/>
      <w:start w:val="1"/>
    </w:lvl>
  </w:abstractNum>
  <w:abstractNum w:abstractNumId="73">
    <w:nsid w:val="97E1B4E"/>
    <w:multiLevelType w:val="hybridMultilevel"/>
    <w:lvl w:ilvl="0">
      <w:lvlJc w:val="left"/>
      <w:lvlText w:val="(%1)"/>
      <w:numFmt w:val="lowerLetter"/>
      <w:start w:val="1"/>
    </w:lvl>
  </w:abstractNum>
  <w:abstractNum w:abstractNumId="74">
    <w:nsid w:val="51088277"/>
    <w:multiLevelType w:val="hybridMultilevel"/>
    <w:lvl w:ilvl="0">
      <w:lvlJc w:val="left"/>
      <w:lvlText w:val="(%1)"/>
      <w:numFmt w:val="lowerLetter"/>
      <w:start w:val="7"/>
    </w:lvl>
  </w:abstractNum>
  <w:abstractNum w:abstractNumId="75">
    <w:nsid w:val="1CA0C5FA"/>
    <w:multiLevelType w:val="hybridMultilevel"/>
    <w:lvl w:ilvl="0">
      <w:lvlJc w:val="left"/>
      <w:lvlText w:val="-"/>
      <w:numFmt w:val="bullet"/>
      <w:start w:val="1"/>
    </w:lvl>
  </w:abstractNum>
  <w:abstractNum w:abstractNumId="76">
    <w:nsid w:val="53584BCB"/>
    <w:multiLevelType w:val="hybridMultilevel"/>
    <w:lvl w:ilvl="0">
      <w:lvlJc w:val="left"/>
      <w:lvlText w:val="-"/>
      <w:numFmt w:val="bullet"/>
      <w:start w:val="1"/>
    </w:lvl>
  </w:abstractNum>
  <w:abstractNum w:abstractNumId="77">
    <w:nsid w:val="415E286C"/>
    <w:multiLevelType w:val="hybridMultilevel"/>
    <w:lvl w:ilvl="0">
      <w:lvlJc w:val="left"/>
      <w:lvlText w:val="-"/>
      <w:numFmt w:val="bullet"/>
      <w:start w:val="1"/>
    </w:lvl>
  </w:abstractNum>
  <w:abstractNum w:abstractNumId="78">
    <w:nsid w:val="7C58FD05"/>
    <w:multiLevelType w:val="hybridMultilevel"/>
    <w:lvl w:ilvl="0">
      <w:lvlJc w:val="left"/>
      <w:lvlText w:val="-"/>
      <w:numFmt w:val="bullet"/>
      <w:start w:val="1"/>
    </w:lvl>
  </w:abstractNum>
  <w:abstractNum w:abstractNumId="79">
    <w:nsid w:val="23D86AAC"/>
    <w:multiLevelType w:val="hybridMultilevel"/>
    <w:lvl w:ilvl="0">
      <w:lvlJc w:val="left"/>
      <w:lvlText w:val="-"/>
      <w:numFmt w:val="bullet"/>
      <w:start w:val="1"/>
    </w:lvl>
  </w:abstractNum>
  <w:abstractNum w:abstractNumId="80">
    <w:nsid w:val="45E6D486"/>
    <w:multiLevelType w:val="hybridMultilevel"/>
    <w:lvl w:ilvl="0">
      <w:lvlJc w:val="left"/>
      <w:lvlText w:val="-"/>
      <w:numFmt w:val="bullet"/>
      <w:start w:val="1"/>
    </w:lvl>
  </w:abstractNum>
  <w:abstractNum w:abstractNumId="81">
    <w:nsid w:val="5C10FE21"/>
    <w:multiLevelType w:val="hybridMultilevel"/>
    <w:lvl w:ilvl="0">
      <w:lvlJc w:val="left"/>
      <w:lvlText w:val="(%1)"/>
      <w:numFmt w:val="lowerLetter"/>
      <w:start w:val="1"/>
    </w:lvl>
  </w:abstractNum>
  <w:abstractNum w:abstractNumId="82">
    <w:nsid w:val="E7FFA2B"/>
    <w:multiLevelType w:val="hybridMultilevel"/>
    <w:lvl w:ilvl="0">
      <w:lvlJc w:val="left"/>
      <w:lvlText w:val="-"/>
      <w:numFmt w:val="bullet"/>
      <w:start w:val="1"/>
    </w:lvl>
  </w:abstractNum>
  <w:abstractNum w:abstractNumId="83">
    <w:nsid w:val="3C5991AA"/>
    <w:multiLevelType w:val="hybridMultilevel"/>
    <w:lvl w:ilvl="0">
      <w:lvlJc w:val="left"/>
      <w:lvlText w:val="-"/>
      <w:numFmt w:val="bullet"/>
      <w:start w:val="1"/>
    </w:lvl>
  </w:abstractNum>
  <w:abstractNum w:abstractNumId="84">
    <w:nsid w:val="4BD8591A"/>
    <w:multiLevelType w:val="hybridMultilevel"/>
    <w:lvl w:ilvl="0">
      <w:lvlJc w:val="left"/>
      <w:lvlText w:val="-"/>
      <w:numFmt w:val="bullet"/>
      <w:start w:val="1"/>
    </w:lvl>
  </w:abstractNum>
  <w:abstractNum w:abstractNumId="85">
    <w:nsid w:val="78DF6A55"/>
    <w:multiLevelType w:val="hybridMultilevel"/>
    <w:lvl w:ilvl="0">
      <w:lvlJc w:val="left"/>
      <w:lvlText w:val="-"/>
      <w:numFmt w:val="bullet"/>
      <w:start w:val="1"/>
    </w:lvl>
  </w:abstractNum>
  <w:abstractNum w:abstractNumId="86">
    <w:nsid w:val="39B7AAA2"/>
    <w:multiLevelType w:val="hybridMultilevel"/>
    <w:lvl w:ilvl="0">
      <w:lvlJc w:val="left"/>
      <w:lvlText w:val="-"/>
      <w:numFmt w:val="bullet"/>
      <w:start w:val="1"/>
    </w:lvl>
  </w:abstractNum>
  <w:abstractNum w:abstractNumId="87">
    <w:nsid w:val="2B0D8DBE"/>
    <w:multiLevelType w:val="hybridMultilevel"/>
    <w:lvl w:ilvl="0">
      <w:lvlJc w:val="left"/>
      <w:lvlText w:val="-"/>
      <w:numFmt w:val="bullet"/>
      <w:start w:val="1"/>
    </w:lvl>
  </w:abstractNum>
  <w:abstractNum w:abstractNumId="88">
    <w:nsid w:val="6C80EC70"/>
    <w:multiLevelType w:val="hybridMultilevel"/>
    <w:lvl w:ilvl="0">
      <w:lvlJc w:val="left"/>
      <w:lvlText w:val="(%1)"/>
      <w:numFmt w:val="lowerLetter"/>
      <w:start w:val="1"/>
    </w:lvl>
  </w:abstractNum>
  <w:abstractNum w:abstractNumId="89">
    <w:nsid w:val="379E21B5"/>
    <w:multiLevelType w:val="hybridMultilevel"/>
    <w:lvl w:ilvl="0">
      <w:lvlJc w:val="left"/>
      <w:lvlText w:val="-"/>
      <w:numFmt w:val="bullet"/>
      <w:start w:val="1"/>
    </w:lvl>
  </w:abstractNum>
  <w:abstractNum w:abstractNumId="90">
    <w:nsid w:val="69E373"/>
    <w:multiLevelType w:val="hybridMultilevel"/>
    <w:lvl w:ilvl="0">
      <w:lvlJc w:val="left"/>
      <w:lvlText w:val="-"/>
      <w:numFmt w:val="bullet"/>
      <w:start w:val="1"/>
    </w:lvl>
  </w:abstractNum>
  <w:abstractNum w:abstractNumId="91">
    <w:nsid w:val="2C27173B"/>
    <w:multiLevelType w:val="hybridMultilevel"/>
    <w:lvl w:ilvl="0">
      <w:lvlJc w:val="left"/>
      <w:lvlText w:val="-"/>
      <w:numFmt w:val="bullet"/>
      <w:start w:val="1"/>
    </w:lvl>
  </w:abstractNum>
  <w:abstractNum w:abstractNumId="92">
    <w:nsid w:val="4C9B0904"/>
    <w:multiLevelType w:val="hybridMultilevel"/>
    <w:lvl w:ilvl="0">
      <w:lvlJc w:val="left"/>
      <w:lvlText w:val="-"/>
      <w:numFmt w:val="bullet"/>
      <w:start w:val="1"/>
    </w:lvl>
  </w:abstractNum>
  <w:abstractNum w:abstractNumId="93">
    <w:nsid w:val="6AA7B75C"/>
    <w:multiLevelType w:val="hybridMultilevel"/>
    <w:lvl w:ilvl="0">
      <w:lvlJc w:val="left"/>
      <w:lvlText w:val="-"/>
      <w:numFmt w:val="bullet"/>
      <w:start w:val="1"/>
    </w:lvl>
  </w:abstractNum>
  <w:abstractNum w:abstractNumId="94">
    <w:nsid w:val="1DF029D3"/>
    <w:multiLevelType w:val="hybridMultilevel"/>
    <w:lvl w:ilvl="0">
      <w:lvlJc w:val="left"/>
      <w:lvlText w:val="-"/>
      <w:numFmt w:val="bullet"/>
      <w:start w:val="1"/>
    </w:lvl>
  </w:abstractNum>
  <w:abstractNum w:abstractNumId="95">
    <w:nsid w:val="5675FF36"/>
    <w:multiLevelType w:val="hybridMultilevel"/>
    <w:lvl w:ilvl="0">
      <w:lvlJc w:val="left"/>
      <w:lvlText w:val="(%1)"/>
      <w:numFmt w:val="lowerLetter"/>
      <w:start w:val="1"/>
    </w:lvl>
  </w:abstractNum>
  <w:abstractNum w:abstractNumId="96">
    <w:nsid w:val="3DD15094"/>
    <w:multiLevelType w:val="hybridMultilevel"/>
    <w:lvl w:ilvl="0">
      <w:lvlJc w:val="left"/>
      <w:lvlText w:val="-"/>
      <w:numFmt w:val="bullet"/>
      <w:start w:val="1"/>
    </w:lvl>
  </w:abstractNum>
  <w:abstractNum w:abstractNumId="97">
    <w:nsid w:val="3DB012B3"/>
    <w:multiLevelType w:val="hybridMultilevel"/>
    <w:lvl w:ilvl="0">
      <w:lvlJc w:val="left"/>
      <w:lvlText w:val="-"/>
      <w:numFmt w:val="bullet"/>
      <w:start w:val="1"/>
    </w:lvl>
  </w:abstractNum>
  <w:abstractNum w:abstractNumId="98">
    <w:nsid w:val="2708C9AF"/>
    <w:multiLevelType w:val="hybridMultilevel"/>
    <w:lvl w:ilvl="0">
      <w:lvlJc w:val="left"/>
      <w:lvlText w:val="-"/>
      <w:numFmt w:val="bullet"/>
      <w:start w:val="1"/>
    </w:lvl>
  </w:abstractNum>
  <w:abstractNum w:abstractNumId="99">
    <w:nsid w:val="5B25ACE2"/>
    <w:multiLevelType w:val="hybridMultilevel"/>
    <w:lvl w:ilvl="0">
      <w:lvlJc w:val="left"/>
      <w:lvlText w:val="-"/>
      <w:numFmt w:val="bullet"/>
      <w:start w:val="1"/>
    </w:lvl>
  </w:abstractNum>
  <w:abstractNum w:abstractNumId="100">
    <w:nsid w:val="175DFCF0"/>
    <w:multiLevelType w:val="hybridMultilevel"/>
    <w:lvl w:ilvl="0">
      <w:lvlJc w:val="left"/>
      <w:lvlText w:val="-"/>
      <w:numFmt w:val="bullet"/>
      <w:start w:val="1"/>
    </w:lvl>
  </w:abstractNum>
  <w:abstractNum w:abstractNumId="101">
    <w:nsid w:val="4F97E3E4"/>
    <w:multiLevelType w:val="hybridMultilevel"/>
    <w:lvl w:ilvl="0">
      <w:lvlJc w:val="left"/>
      <w:lvlText w:val="-"/>
      <w:numFmt w:val="bullet"/>
      <w:start w:val="1"/>
    </w:lvl>
  </w:abstractNum>
  <w:abstractNum w:abstractNumId="102">
    <w:nsid w:val="53B0A9E"/>
    <w:multiLevelType w:val="hybridMultilevel"/>
    <w:lvl w:ilvl="0">
      <w:lvlJc w:val="left"/>
      <w:lvlText w:val="(%1)"/>
      <w:numFmt w:val="lowerLetter"/>
      <w:start w:val="1"/>
    </w:lvl>
  </w:abstractNum>
  <w:abstractNum w:abstractNumId="103">
    <w:nsid w:val="34FD6B4F"/>
    <w:multiLevelType w:val="hybridMultilevel"/>
    <w:lvl w:ilvl="0">
      <w:lvlJc w:val="left"/>
      <w:lvlText w:val="-"/>
      <w:numFmt w:val="bullet"/>
      <w:start w:val="1"/>
    </w:lvl>
  </w:abstractNum>
  <w:abstractNum w:abstractNumId="104">
    <w:nsid w:val="5915FF32"/>
    <w:multiLevelType w:val="hybridMultilevel"/>
    <w:lvl w:ilvl="0">
      <w:lvlJc w:val="left"/>
      <w:lvlText w:val="-"/>
      <w:numFmt w:val="bullet"/>
      <w:start w:val="1"/>
    </w:lvl>
  </w:abstractNum>
  <w:abstractNum w:abstractNumId="105">
    <w:nsid w:val="56438D15"/>
    <w:multiLevelType w:val="hybridMultilevel"/>
    <w:lvl w:ilvl="0">
      <w:lvlJc w:val="left"/>
      <w:lvlText w:val="-"/>
      <w:numFmt w:val="bullet"/>
      <w:start w:val="1"/>
    </w:lvl>
  </w:abstractNum>
  <w:abstractNum w:abstractNumId="106">
    <w:nsid w:val="519E3149"/>
    <w:multiLevelType w:val="hybridMultilevel"/>
    <w:lvl w:ilvl="0">
      <w:lvlJc w:val="left"/>
      <w:lvlText w:val="-"/>
      <w:numFmt w:val="bullet"/>
      <w:start w:val="1"/>
    </w:lvl>
  </w:abstractNum>
  <w:abstractNum w:abstractNumId="107">
    <w:nsid w:val="2C6E4AFD"/>
    <w:multiLevelType w:val="hybridMultilevel"/>
    <w:lvl w:ilvl="0">
      <w:lvlJc w:val="left"/>
      <w:lvlText w:val="-"/>
      <w:numFmt w:val="bullet"/>
      <w:start w:val="1"/>
    </w:lvl>
  </w:abstractNum>
  <w:abstractNum w:abstractNumId="108">
    <w:nsid w:val="17A1B582"/>
    <w:multiLevelType w:val="hybridMultilevel"/>
    <w:lvl w:ilvl="0">
      <w:lvlJc w:val="left"/>
      <w:lvlText w:val="-"/>
      <w:numFmt w:val="bullet"/>
      <w:start w:val="1"/>
    </w:lvl>
  </w:abstractNum>
  <w:abstractNum w:abstractNumId="109">
    <w:nsid w:val="4DF72E4E"/>
    <w:multiLevelType w:val="hybridMultilevel"/>
    <w:lvl w:ilvl="0">
      <w:lvlJc w:val="left"/>
      <w:lvlText w:val="(%1)"/>
      <w:numFmt w:val="lowerLetter"/>
      <w:start w:val="1"/>
    </w:lvl>
  </w:abstractNum>
  <w:abstractNum w:abstractNumId="110">
    <w:nsid w:val="5046B5A9"/>
    <w:multiLevelType w:val="hybridMultilevel"/>
    <w:lvl w:ilvl="0">
      <w:lvlJc w:val="left"/>
      <w:lvlText w:val="-"/>
      <w:numFmt w:val="bullet"/>
      <w:start w:val="1"/>
    </w:lvl>
  </w:abstractNum>
  <w:abstractNum w:abstractNumId="111">
    <w:nsid w:val="5D888A08"/>
    <w:multiLevelType w:val="hybridMultilevel"/>
    <w:lvl w:ilvl="0">
      <w:lvlJc w:val="left"/>
      <w:lvlText w:val="-"/>
      <w:numFmt w:val="bullet"/>
      <w:start w:val="1"/>
    </w:lvl>
  </w:abstractNum>
  <w:abstractNum w:abstractNumId="112">
    <w:nsid w:val="2A082C70"/>
    <w:multiLevelType w:val="hybridMultilevel"/>
    <w:lvl w:ilvl="0">
      <w:lvlJc w:val="left"/>
      <w:lvlText w:val="-"/>
      <w:numFmt w:val="bullet"/>
      <w:start w:val="1"/>
    </w:lvl>
  </w:abstractNum>
  <w:abstractNum w:abstractNumId="113">
    <w:nsid w:val="5EC6AFD4"/>
    <w:multiLevelType w:val="hybridMultilevel"/>
    <w:lvl w:ilvl="0">
      <w:lvlJc w:val="left"/>
      <w:lvlText w:val="-"/>
      <w:numFmt w:val="bullet"/>
      <w:start w:val="1"/>
    </w:lvl>
  </w:abstractNum>
  <w:abstractNum w:abstractNumId="114">
    <w:nsid w:val="19E21BB2"/>
    <w:multiLevelType w:val="hybridMultilevel"/>
    <w:lvl w:ilvl="0">
      <w:lvlJc w:val="left"/>
      <w:lvlText w:val="-"/>
      <w:numFmt w:val="bullet"/>
      <w:start w:val="1"/>
    </w:lvl>
  </w:abstractNum>
  <w:abstractNum w:abstractNumId="115">
    <w:nsid w:val="75E0858A"/>
    <w:multiLevelType w:val="hybridMultilevel"/>
    <w:lvl w:ilvl="0">
      <w:lvlJc w:val="left"/>
      <w:lvlText w:val="-"/>
      <w:numFmt w:val="bullet"/>
      <w:start w:val="1"/>
    </w:lvl>
  </w:abstractNum>
  <w:abstractNum w:abstractNumId="116">
    <w:nsid w:val="57A61A29"/>
    <w:multiLevelType w:val="hybridMultilevel"/>
    <w:lvl w:ilvl="0">
      <w:lvlJc w:val="left"/>
      <w:lvlText w:val="(%1)"/>
      <w:numFmt w:val="lowerLetter"/>
      <w:start w:val="1"/>
    </w:lvl>
  </w:abstractNum>
  <w:abstractNum w:abstractNumId="117">
    <w:nsid w:val="5399C654"/>
    <w:multiLevelType w:val="hybridMultilevel"/>
    <w:lvl w:ilvl="0">
      <w:lvlJc w:val="left"/>
      <w:lvlText w:val="-"/>
      <w:numFmt w:val="bullet"/>
      <w:start w:val="1"/>
    </w:lvl>
  </w:abstractNum>
  <w:abstractNum w:abstractNumId="118">
    <w:nsid w:val="20EE1348"/>
    <w:multiLevelType w:val="hybridMultilevel"/>
    <w:lvl w:ilvl="0">
      <w:lvlJc w:val="left"/>
      <w:lvlText w:val="-"/>
      <w:numFmt w:val="bullet"/>
      <w:start w:val="1"/>
    </w:lvl>
  </w:abstractNum>
  <w:abstractNum w:abstractNumId="119">
    <w:nsid w:val="4427069A"/>
    <w:multiLevelType w:val="hybridMultilevel"/>
    <w:lvl w:ilvl="0">
      <w:lvlJc w:val="left"/>
      <w:lvlText w:val="-"/>
      <w:numFmt w:val="bullet"/>
      <w:start w:val="1"/>
    </w:lvl>
  </w:abstractNum>
  <w:abstractNum w:abstractNumId="120">
    <w:nsid w:val="B37E80A"/>
    <w:multiLevelType w:val="hybridMultilevel"/>
    <w:lvl w:ilvl="0">
      <w:lvlJc w:val="left"/>
      <w:lvlText w:val="-"/>
      <w:numFmt w:val="bullet"/>
      <w:start w:val="1"/>
    </w:lvl>
  </w:abstractNum>
  <w:abstractNum w:abstractNumId="121">
    <w:nsid w:val="2157F6BC"/>
    <w:multiLevelType w:val="hybridMultilevel"/>
    <w:lvl w:ilvl="0">
      <w:lvlJc w:val="left"/>
      <w:lvlText w:val="-"/>
      <w:numFmt w:val="bullet"/>
      <w:start w:val="1"/>
    </w:lvl>
  </w:abstractNum>
  <w:abstractNum w:abstractNumId="122">
    <w:nsid w:val="704E1DD5"/>
    <w:multiLevelType w:val="hybridMultilevel"/>
    <w:lvl w:ilvl="0">
      <w:lvlJc w:val="left"/>
      <w:lvlText w:val="-"/>
      <w:numFmt w:val="bullet"/>
      <w:start w:val="1"/>
    </w:lvl>
  </w:abstractNum>
  <w:abstractNum w:abstractNumId="123">
    <w:nsid w:val="57D2F10E"/>
    <w:multiLevelType w:val="hybridMultilevel"/>
    <w:lvl w:ilvl="0">
      <w:lvlJc w:val="left"/>
      <w:lvlText w:val="(%1)"/>
      <w:numFmt w:val="lowerLetter"/>
      <w:start w:val="1"/>
    </w:lvl>
  </w:abstractNum>
  <w:abstractNum w:abstractNumId="124">
    <w:nsid w:val="BFFAE18"/>
    <w:multiLevelType w:val="hybridMultilevel"/>
    <w:lvl w:ilvl="0">
      <w:lvlJc w:val="left"/>
      <w:lvlText w:val="-"/>
      <w:numFmt w:val="bullet"/>
      <w:start w:val="1"/>
    </w:lvl>
  </w:abstractNum>
  <w:abstractNum w:abstractNumId="125">
    <w:nsid w:val="E3E47A8"/>
    <w:multiLevelType w:val="hybridMultilevel"/>
    <w:lvl w:ilvl="0">
      <w:lvlJc w:val="left"/>
      <w:lvlText w:val="-"/>
      <w:numFmt w:val="bullet"/>
      <w:start w:val="1"/>
    </w:lvl>
  </w:abstractNum>
  <w:abstractNum w:abstractNumId="126">
    <w:nsid w:val="2E48F044"/>
    <w:multiLevelType w:val="hybridMultilevel"/>
    <w:lvl w:ilvl="0">
      <w:lvlJc w:val="left"/>
      <w:lvlText w:val="-"/>
      <w:numFmt w:val="bullet"/>
      <w:start w:val="1"/>
    </w:lvl>
  </w:abstractNum>
  <w:abstractNum w:abstractNumId="127">
    <w:nsid w:val="49D0FEAC"/>
    <w:multiLevelType w:val="hybridMultilevel"/>
    <w:lvl w:ilvl="0">
      <w:lvlJc w:val="left"/>
      <w:lvlText w:val="-"/>
      <w:numFmt w:val="bullet"/>
      <w:start w:val="1"/>
    </w:lvl>
  </w:abstractNum>
  <w:abstractNum w:abstractNumId="128">
    <w:nsid w:val="4BEE5A5B"/>
    <w:multiLevelType w:val="hybridMultilevel"/>
    <w:lvl w:ilvl="0">
      <w:lvlJc w:val="left"/>
      <w:lvlText w:val="-"/>
      <w:numFmt w:val="bullet"/>
      <w:start w:val="1"/>
    </w:lvl>
  </w:abstractNum>
  <w:abstractNum w:abstractNumId="129">
    <w:nsid w:val="5551B9F3"/>
    <w:multiLevelType w:val="hybridMultilevel"/>
    <w:lvl w:ilvl="0">
      <w:lvlJc w:val="left"/>
      <w:lvlText w:val="-"/>
      <w:numFmt w:val="bullet"/>
      <w:start w:val="1"/>
    </w:lvl>
  </w:abstractNum>
  <w:abstractNum w:abstractNumId="130">
    <w:nsid w:val="24F6AB8E"/>
    <w:multiLevelType w:val="hybridMultilevel"/>
    <w:lvl w:ilvl="0">
      <w:lvlJc w:val="left"/>
      <w:lvlText w:val="(%1)"/>
      <w:numFmt w:val="lowerLetter"/>
      <w:start w:val="1"/>
    </w:lvl>
  </w:abstractNum>
  <w:abstractNum w:abstractNumId="131">
    <w:nsid w:val="634C574C"/>
    <w:multiLevelType w:val="hybridMultilevel"/>
    <w:lvl w:ilvl="0">
      <w:lvlJc w:val="left"/>
      <w:lvlText w:val="-"/>
      <w:numFmt w:val="bullet"/>
      <w:start w:val="1"/>
    </w:lvl>
  </w:abstractNum>
  <w:abstractNum w:abstractNumId="132">
    <w:nsid w:val="24E99DD7"/>
    <w:multiLevelType w:val="hybridMultilevel"/>
    <w:lvl w:ilvl="0">
      <w:lvlJc w:val="left"/>
      <w:lvlText w:val="-"/>
      <w:numFmt w:val="bullet"/>
      <w:start w:val="1"/>
    </w:lvl>
  </w:abstractNum>
  <w:abstractNum w:abstractNumId="133">
    <w:nsid w:val="2A31B62D"/>
    <w:multiLevelType w:val="hybridMultilevel"/>
    <w:lvl w:ilvl="0">
      <w:lvlJc w:val="left"/>
      <w:lvlText w:val="-"/>
      <w:numFmt w:val="bullet"/>
      <w:start w:val="1"/>
    </w:lvl>
  </w:abstractNum>
  <w:abstractNum w:abstractNumId="134">
    <w:nsid w:val="1849C29B"/>
    <w:multiLevelType w:val="hybridMultilevel"/>
    <w:lvl w:ilvl="0">
      <w:lvlJc w:val="left"/>
      <w:lvlText w:val="-"/>
      <w:numFmt w:val="bullet"/>
      <w:start w:val="1"/>
    </w:lvl>
  </w:abstractNum>
  <w:abstractNum w:abstractNumId="135">
    <w:nsid w:val="7DFF9D09"/>
    <w:multiLevelType w:val="hybridMultilevel"/>
    <w:lvl w:ilvl="0">
      <w:lvlJc w:val="left"/>
      <w:lvlText w:val="-"/>
      <w:numFmt w:val="bullet"/>
      <w:start w:val="1"/>
    </w:lvl>
  </w:abstractNum>
  <w:abstractNum w:abstractNumId="136">
    <w:nsid w:val="754342"/>
    <w:multiLevelType w:val="hybridMultilevel"/>
    <w:lvl w:ilvl="0">
      <w:lvlJc w:val="left"/>
      <w:lvlText w:val="(%1)"/>
      <w:numFmt w:val="lowerLetter"/>
      <w:start w:val="1"/>
    </w:lvl>
  </w:abstractNum>
  <w:abstractNum w:abstractNumId="137">
    <w:nsid w:val="69E7F3E5"/>
    <w:multiLevelType w:val="hybridMultilevel"/>
    <w:lvl w:ilvl="0">
      <w:lvlJc w:val="left"/>
      <w:lvlText w:val="(%1)"/>
      <w:numFmt w:val="lowerLetter"/>
      <w:start w:val="5"/>
    </w:lvl>
  </w:abstractNum>
  <w:abstractNum w:abstractNumId="138">
    <w:nsid w:val="2A6DE806"/>
    <w:multiLevelType w:val="hybridMultilevel"/>
    <w:lvl w:ilvl="0">
      <w:lvlJc w:val="left"/>
      <w:lvlText w:val="(%1)"/>
      <w:numFmt w:val="lowerLetter"/>
      <w:start w:val="1"/>
    </w:lvl>
  </w:abstractNum>
  <w:abstractNum w:abstractNumId="139">
    <w:nsid w:val="1816F8C4"/>
    <w:multiLevelType w:val="hybridMultilevel"/>
    <w:lvl w:ilvl="0">
      <w:lvlJc w:val="left"/>
      <w:lvlText w:val="(%1)"/>
      <w:numFmt w:val="lowerLetter"/>
      <w:start w:val="2"/>
    </w:lvl>
  </w:abstractNum>
  <w:abstractNum w:abstractNumId="140">
    <w:nsid w:val="37DF2233"/>
    <w:multiLevelType w:val="hybridMultilevel"/>
    <w:lvl w:ilvl="0">
      <w:lvlJc w:val="left"/>
      <w:lvlText w:val="(%1)"/>
      <w:numFmt w:val="lowerLetter"/>
      <w:start w:val="3"/>
    </w:lvl>
    <w:lvl w:ilvl="1">
      <w:lvlJc w:val="left"/>
      <w:lvlText w:val="(%2)"/>
      <w:numFmt w:val="lowerLetter"/>
      <w:start w:val="9"/>
    </w:lvl>
  </w:abstractNum>
  <w:abstractNum w:abstractNumId="141">
    <w:nsid w:val="7AB49DAF"/>
    <w:multiLevelType w:val="hybridMultilevel"/>
    <w:lvl w:ilvl="0">
      <w:lvlJc w:val="left"/>
      <w:lvlText w:val="(%1)"/>
      <w:numFmt w:val="lowerRoman"/>
      <w:start w:val="2"/>
    </w:lvl>
  </w:abstractNum>
  <w:abstractNum w:abstractNumId="142">
    <w:nsid w:val="759F82CD"/>
    <w:multiLevelType w:val="hybridMultilevel"/>
    <w:lvl w:ilvl="0">
      <w:lvlJc w:val="left"/>
      <w:lvlText w:val="(%1)"/>
      <w:numFmt w:val="lowerRoman"/>
      <w:start w:val="4"/>
    </w:lvl>
  </w:abstractNum>
  <w:abstractNum w:abstractNumId="143">
    <w:nsid w:val="61E74EA3"/>
    <w:multiLevelType w:val="hybridMultilevel"/>
    <w:lvl w:ilvl="0">
      <w:lvlJc w:val="left"/>
      <w:lvlText w:val="(%1)"/>
      <w:numFmt w:val="lowerLetter"/>
      <w:start w:val="1"/>
    </w:lvl>
  </w:abstractNum>
  <w:abstractNum w:abstractNumId="144">
    <w:nsid w:val="597B4D84"/>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2019-12-13T13:38:19Z</dcterms:created>
  <dcterms:modified xsi:type="dcterms:W3CDTF">2019-12-13T13:38:19Z</dcterms:modified>
</cp:coreProperties>
</file>