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12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12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12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jc w:val="center"/>
              <w:ind w:left="228"/>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228"/>
              <w:spacing w:after="0"/>
              <w:rPr>
                <w:sz w:val="20"/>
                <w:szCs w:val="20"/>
                <w:color w:val="auto"/>
              </w:rPr>
            </w:pPr>
            <w:r>
              <w:rPr>
                <w:rFonts w:ascii="Arial" w:cs="Arial" w:eastAsia="Arial" w:hAnsi="Arial"/>
                <w:sz w:val="18"/>
                <w:szCs w:val="18"/>
                <w:color w:val="0000FF"/>
                <w:w w:val="88"/>
              </w:rPr>
              <w:t>12/12/2016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3,641.37</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55.339</w:t>
            </w:r>
            <w:r>
              <w:rPr>
                <w:rFonts w:ascii="Arial" w:cs="Arial" w:eastAsia="Arial" w:hAnsi="Arial"/>
                <w:sz w:val="22"/>
                <w:szCs w:val="22"/>
                <w:color w:val="008000"/>
                <w:w w:val="86"/>
                <w:vertAlign w:val="superscript"/>
              </w:rPr>
              <w:t>(1)</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411"/>
              <w:spacing w:after="0"/>
              <w:rPr>
                <w:sz w:val="20"/>
                <w:szCs w:val="20"/>
                <w:color w:val="auto"/>
              </w:rPr>
            </w:pPr>
            <w:r>
              <w:rPr>
                <w:rFonts w:ascii="Arial" w:cs="Arial" w:eastAsia="Arial" w:hAnsi="Arial"/>
                <w:sz w:val="18"/>
                <w:szCs w:val="18"/>
                <w:color w:val="0000FF"/>
                <w:w w:val="79"/>
              </w:rPr>
              <w:t>0</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47"/>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jc w:val="center"/>
              <w:ind w:left="228"/>
              <w:spacing w:after="0"/>
              <w:rPr>
                <w:sz w:val="20"/>
                <w:szCs w:val="20"/>
                <w:color w:val="auto"/>
              </w:rPr>
            </w:pPr>
            <w:r>
              <w:rPr>
                <w:rFonts w:ascii="Arial" w:cs="Arial" w:eastAsia="Arial" w:hAnsi="Arial"/>
                <w:sz w:val="18"/>
                <w:szCs w:val="18"/>
                <w:color w:val="0000FF"/>
                <w:w w:val="88"/>
              </w:rPr>
              <w:t>12/12/2016</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7,000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10.1825</w:t>
            </w:r>
          </w:p>
        </w:tc>
        <w:tc>
          <w:tcPr>
            <w:tcW w:w="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7,000</w:t>
            </w:r>
          </w:p>
        </w:tc>
        <w:tc>
          <w:tcPr>
            <w:tcW w:w="340" w:type="dxa"/>
            <w:vAlign w:val="bottom"/>
          </w:tcPr>
          <w:p>
            <w:pPr>
              <w:spacing w:after="0"/>
              <w:rPr>
                <w:sz w:val="23"/>
                <w:szCs w:val="23"/>
                <w:color w:val="auto"/>
              </w:rPr>
            </w:pPr>
          </w:p>
        </w:tc>
        <w:tc>
          <w:tcPr>
            <w:tcW w:w="560" w:type="dxa"/>
            <w:vAlign w:val="bottom"/>
          </w:tcPr>
          <w:p>
            <w:pPr>
              <w:jc w:val="center"/>
              <w:ind w:right="347"/>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228"/>
              <w:spacing w:after="0"/>
              <w:rPr>
                <w:sz w:val="20"/>
                <w:szCs w:val="20"/>
                <w:color w:val="auto"/>
              </w:rPr>
            </w:pPr>
            <w:r>
              <w:rPr>
                <w:rFonts w:ascii="Arial" w:cs="Arial" w:eastAsia="Arial" w:hAnsi="Arial"/>
                <w:sz w:val="18"/>
                <w:szCs w:val="18"/>
                <w:color w:val="0000FF"/>
                <w:w w:val="88"/>
              </w:rPr>
              <w:t>12/12/2016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7,000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55.334</w:t>
            </w:r>
            <w:r>
              <w:rPr>
                <w:rFonts w:ascii="Arial" w:cs="Arial" w:eastAsia="Arial" w:hAnsi="Arial"/>
                <w:sz w:val="22"/>
                <w:szCs w:val="22"/>
                <w:color w:val="008000"/>
                <w:w w:val="86"/>
                <w:vertAlign w:val="superscript"/>
              </w:rPr>
              <w:t>(2)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411"/>
              <w:spacing w:after="0"/>
              <w:rPr>
                <w:sz w:val="20"/>
                <w:szCs w:val="20"/>
                <w:color w:val="auto"/>
              </w:rPr>
            </w:pPr>
            <w:r>
              <w:rPr>
                <w:rFonts w:ascii="Arial" w:cs="Arial" w:eastAsia="Arial" w:hAnsi="Arial"/>
                <w:sz w:val="18"/>
                <w:szCs w:val="18"/>
                <w:color w:val="0000FF"/>
                <w:w w:val="79"/>
              </w:rPr>
              <w:t>0</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47"/>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tcPr>
          <w:p>
            <w:pPr>
              <w:jc w:val="center"/>
              <w:ind w:left="228"/>
              <w:spacing w:after="0"/>
              <w:rPr>
                <w:sz w:val="20"/>
                <w:szCs w:val="20"/>
                <w:color w:val="auto"/>
              </w:rPr>
            </w:pPr>
            <w:r>
              <w:rPr>
                <w:rFonts w:ascii="Arial" w:cs="Arial" w:eastAsia="Arial" w:hAnsi="Arial"/>
                <w:sz w:val="18"/>
                <w:szCs w:val="18"/>
                <w:color w:val="0000FF"/>
                <w:w w:val="88"/>
              </w:rPr>
              <w:t>12/14/2016</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9"/>
              </w:rPr>
              <w:t>330.906</w:t>
            </w: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55.76</w:t>
            </w:r>
          </w:p>
        </w:tc>
        <w:tc>
          <w:tcPr>
            <w:tcW w:w="60" w:type="dxa"/>
            <w:vAlign w:val="bottom"/>
          </w:tcPr>
          <w:p>
            <w:pPr>
              <w:spacing w:after="0"/>
              <w:rPr>
                <w:sz w:val="18"/>
                <w:szCs w:val="18"/>
                <w:color w:val="auto"/>
              </w:rPr>
            </w:pPr>
          </w:p>
        </w:tc>
        <w:tc>
          <w:tcPr>
            <w:tcW w:w="680" w:type="dxa"/>
            <w:vAlign w:val="bottom"/>
          </w:tcPr>
          <w:p>
            <w:pPr>
              <w:jc w:val="center"/>
              <w:ind w:left="411"/>
              <w:spacing w:after="0"/>
              <w:rPr>
                <w:sz w:val="20"/>
                <w:szCs w:val="20"/>
                <w:color w:val="auto"/>
              </w:rPr>
            </w:pPr>
            <w:r>
              <w:rPr>
                <w:rFonts w:ascii="Arial" w:cs="Arial" w:eastAsia="Arial" w:hAnsi="Arial"/>
                <w:sz w:val="18"/>
                <w:szCs w:val="18"/>
                <w:color w:val="0000FF"/>
                <w:w w:val="79"/>
              </w:rPr>
              <w:t>0</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center"/>
              <w:ind w:right="34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34,337.22</w:t>
            </w:r>
          </w:p>
        </w:tc>
        <w:tc>
          <w:tcPr>
            <w:tcW w:w="340" w:type="dxa"/>
            <w:vAlign w:val="bottom"/>
          </w:tcPr>
          <w:p>
            <w:pPr>
              <w:spacing w:after="0"/>
              <w:rPr>
                <w:sz w:val="23"/>
                <w:szCs w:val="23"/>
                <w:color w:val="auto"/>
              </w:rPr>
            </w:pPr>
          </w:p>
        </w:tc>
        <w:tc>
          <w:tcPr>
            <w:tcW w:w="560" w:type="dxa"/>
            <w:vAlign w:val="bottom"/>
          </w:tcPr>
          <w:p>
            <w:pPr>
              <w:jc w:val="center"/>
              <w:ind w:right="347"/>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60" w:type="dxa"/>
            <w:vAlign w:val="bottom"/>
            <w:tcBorders>
              <w:bottom w:val="single" w:sz="8" w:color="2C2C2C"/>
            </w:tcBorders>
            <w:gridSpan w:val="5"/>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10.1825</w:t>
            </w:r>
          </w:p>
        </w:tc>
        <w:tc>
          <w:tcPr>
            <w:tcW w:w="1140" w:type="dxa"/>
            <w:vAlign w:val="bottom"/>
          </w:tcPr>
          <w:p>
            <w:pPr>
              <w:ind w:left="260"/>
              <w:spacing w:after="0"/>
              <w:rPr>
                <w:sz w:val="20"/>
                <w:szCs w:val="20"/>
                <w:color w:val="auto"/>
              </w:rPr>
            </w:pPr>
            <w:r>
              <w:rPr>
                <w:rFonts w:ascii="Arial" w:cs="Arial" w:eastAsia="Arial" w:hAnsi="Arial"/>
                <w:sz w:val="14"/>
                <w:szCs w:val="14"/>
                <w:color w:val="0000FF"/>
              </w:rPr>
              <w:t>12/12/2016</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0000FF"/>
                <w:w w:val="85"/>
              </w:rPr>
              <w:t>7,000</w:t>
            </w:r>
          </w:p>
        </w:tc>
        <w:tc>
          <w:tcPr>
            <w:tcW w:w="820" w:type="dxa"/>
            <w:vAlign w:val="bottom"/>
          </w:tcPr>
          <w:p>
            <w:pPr>
              <w:ind w:left="400"/>
              <w:spacing w:after="0"/>
              <w:rPr>
                <w:sz w:val="20"/>
                <w:szCs w:val="20"/>
                <w:color w:val="auto"/>
              </w:rPr>
            </w:pPr>
            <w:r>
              <w:rPr>
                <w:rFonts w:ascii="Arial" w:cs="Arial" w:eastAsia="Arial" w:hAnsi="Arial"/>
                <w:sz w:val="11"/>
                <w:szCs w:val="11"/>
                <w:color w:val="008000"/>
              </w:rPr>
              <w:t>(3)</w:t>
            </w:r>
          </w:p>
        </w:tc>
        <w:tc>
          <w:tcPr>
            <w:tcW w:w="800" w:type="dxa"/>
            <w:vAlign w:val="bottom"/>
          </w:tcPr>
          <w:p>
            <w:pPr>
              <w:ind w:left="140"/>
              <w:spacing w:after="0"/>
              <w:rPr>
                <w:sz w:val="20"/>
                <w:szCs w:val="20"/>
                <w:color w:val="auto"/>
              </w:rPr>
            </w:pPr>
            <w:r>
              <w:rPr>
                <w:rFonts w:ascii="Arial" w:cs="Arial" w:eastAsia="Arial" w:hAnsi="Arial"/>
                <w:sz w:val="14"/>
                <w:szCs w:val="14"/>
                <w:color w:val="0000FF"/>
                <w:w w:val="91"/>
              </w:rPr>
              <w:t>12/01/2019</w:t>
            </w:r>
          </w:p>
        </w:tc>
        <w:tc>
          <w:tcPr>
            <w:tcW w:w="134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7,000</w:t>
            </w:r>
          </w:p>
        </w:tc>
        <w:tc>
          <w:tcPr>
            <w:tcW w:w="6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40" w:type="dxa"/>
            <w:vAlign w:val="bottom"/>
          </w:tcPr>
          <w:p>
            <w:pPr>
              <w:ind w:left="440"/>
              <w:spacing w:after="0"/>
              <w:rPr>
                <w:sz w:val="20"/>
                <w:szCs w:val="20"/>
                <w:color w:val="auto"/>
              </w:rPr>
            </w:pPr>
            <w:r>
              <w:rPr>
                <w:rFonts w:ascii="Arial" w:cs="Arial" w:eastAsia="Arial" w:hAnsi="Arial"/>
                <w:sz w:val="14"/>
                <w:szCs w:val="14"/>
                <w:color w:val="0000FF"/>
              </w:rPr>
              <w:t>0</w:t>
            </w:r>
          </w:p>
        </w:tc>
        <w:tc>
          <w:tcPr>
            <w:tcW w:w="340" w:type="dxa"/>
            <w:vAlign w:val="bottom"/>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$55.334 to $55.353,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$55.31 to $55.38,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1,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12/14/2016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1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2019-12-23T21:03:39Z</dcterms:created>
  <dcterms:modified xsi:type="dcterms:W3CDTF">2019-12-23T21:03:39Z</dcterms:modified>
</cp:coreProperties>
</file>