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Cooper, Janet K.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1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Month/Year 3/2002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ind w:left="440" w:hanging="168"/>
        <w:spacing w:after="0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Officer (give title below) ( ) Other (specify below)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(X) Form filed by One Reporting Person</w:t>
      </w:r>
    </w:p>
    <w:p>
      <w:pPr>
        <w:ind w:left="440" w:hanging="168"/>
        <w:spacing w:after="0" w:line="237" w:lineRule="auto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68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Non-Derivative Securities Acquired, Disposed of, or Beneficially Owned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7"/>
                <w:szCs w:val="7"/>
                <w:color w:val="auto"/>
                <w:w w:val="75"/>
              </w:rPr>
              <w:t>+---------------------------------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0"/>
              </w:rPr>
              <w:t>+----------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5"/>
              </w:rPr>
              <w:t>+-----------------------------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|1. Title of</w:t>
            </w:r>
          </w:p>
        </w:tc>
        <w:tc>
          <w:tcPr>
            <w:tcW w:w="132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|2.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Trans-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|3. Trans-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jc w:val="center"/>
              <w:ind w:right="1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|4. Securities Acquired (A)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 Amount of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action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action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  or Disposed 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4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Code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Owned at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End of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0"/>
              </w:rPr>
              <w:t>+-------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Month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|Code   |V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|A/D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7"/>
                <w:szCs w:val="7"/>
                <w:color w:val="auto"/>
                <w:w w:val="75"/>
              </w:rPr>
              <w:t>+---------------------------------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0"/>
              </w:rPr>
              <w:t>+----------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0"/>
              </w:rPr>
              <w:t>+-------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4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jc w:val="center"/>
              <w:ind w:left="4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11/01/2001 A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V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223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$0.0000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jc w:val="center"/>
              <w:ind w:left="4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01/02/2002 A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V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217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$46.0100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jc w:val="center"/>
              <w:ind w:left="4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03/01/2002 M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$43.3750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jc w:val="center"/>
              <w:ind w:left="4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03/01/2002 M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$22.5625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jc w:val="center"/>
              <w:ind w:left="4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03/01/2002 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-1164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$56.6200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4413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32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2240.046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II 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Acquired,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2"/>
              </w:rPr>
              <w:t>+-------------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 |ity: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of|Transac-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2880" w:type="dxa"/>
            <w:vAlign w:val="bottom"/>
            <w:gridSpan w:val="5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|tion Code|Disposed(D)+----------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|Price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 End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|ficial 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|(Month/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|Owner- 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|Month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2"/>
              </w:rPr>
              <w:t>+-------------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Stock Option</w:t>
            </w:r>
          </w:p>
        </w:tc>
        <w:tc>
          <w:tcPr>
            <w:tcW w:w="2540" w:type="dxa"/>
            <w:vAlign w:val="bottom"/>
            <w:gridSpan w:val="3"/>
          </w:tcPr>
          <w:p>
            <w:pPr>
              <w:jc w:val="right"/>
              <w:ind w:right="3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$22.5625 03/01/2002 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1000</w:t>
            </w:r>
          </w:p>
        </w:tc>
        <w:tc>
          <w:tcPr>
            <w:tcW w:w="26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05/01/1999 11/01/2003 Common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1000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$22.5625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Stock Option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$43.375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jc w:val="right"/>
              <w:ind w:right="3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03/01/2002 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1000</w:t>
            </w:r>
          </w:p>
        </w:tc>
        <w:tc>
          <w:tcPr>
            <w:tcW w:w="2640" w:type="dxa"/>
            <w:vAlign w:val="bottom"/>
            <w:gridSpan w:val="3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05/01/1998 11/01/2002 Common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1000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$43.3750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Stock Option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$44.08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jc w:val="right"/>
              <w:ind w:right="3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11/01/2001 A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05/01/2002 11/01/2006 Common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2000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$44.0800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2000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Janet K. Cooper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04/04/2002</w:t>
      </w:r>
    </w:p>
    <w:sectPr>
      <w:pgSz w:w="11900" w:h="16838" w:orient="portrait"/>
      <w:cols w:equalWidth="0" w:num="1">
        <w:col w:w="11540"/>
      </w:cols>
      <w:pgMar w:left="220" w:top="231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6"/>
    </w:lvl>
    <w:lvl w:ilvl="1">
      <w:lvlJc w:val="left"/>
      <w:lvlText w:val="(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2019-12-13T13:50:56Z</dcterms:created>
  <dcterms:modified xsi:type="dcterms:W3CDTF">2019-12-13T13:50:56Z</dcterms:modified>
</cp:coreProperties>
</file>