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ETTINGER JEFFREY M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200025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10,048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13.24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60,311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1,312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101.95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58,999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13.24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10,048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11/01/2021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9"/>
              </w:rPr>
              <w:t>1. The option vested in three equal annual installments commencing on the first anniversary of the date of grant, which was November 1, 2011.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Angela D. Snavely,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03/16/2021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-3020695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92933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2021-03-17T16:17:21Z</dcterms:created>
  <dcterms:modified xsi:type="dcterms:W3CDTF">2021-03-17T16:17:21Z</dcterms:modified>
</cp:coreProperties>
</file>