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62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6238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NASSAU ROBERT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03/07/2013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1,128</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46.504</w:t>
            </w:r>
            <w:r>
              <w:rPr>
                <w:rFonts w:ascii="Arial" w:cs="Arial" w:eastAsia="Arial" w:hAnsi="Arial"/>
                <w:sz w:val="22"/>
                <w:szCs w:val="22"/>
                <w:color w:val="008000"/>
                <w:w w:val="86"/>
                <w:vertAlign w:val="superscript"/>
              </w:rPr>
              <w:t>(1)</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1"/>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03/07/2013</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rPr>
              <w:t>M</w:t>
            </w:r>
          </w:p>
        </w:tc>
        <w:tc>
          <w:tcPr>
            <w:tcW w:w="740" w:type="dxa"/>
            <w:vAlign w:val="bottom"/>
          </w:tcPr>
          <w:p>
            <w:pPr>
              <w:ind w:left="200"/>
              <w:spacing w:after="0"/>
              <w:rPr>
                <w:sz w:val="20"/>
                <w:szCs w:val="20"/>
                <w:color w:val="auto"/>
              </w:rPr>
            </w:pPr>
            <w:r>
              <w:rPr>
                <w:rFonts w:ascii="Arial" w:cs="Arial" w:eastAsia="Arial" w:hAnsi="Arial"/>
                <w:sz w:val="18"/>
                <w:szCs w:val="18"/>
                <w:color w:val="0000FF"/>
              </w:rPr>
              <w:t>3,080</w:t>
            </w:r>
          </w:p>
        </w:tc>
        <w:tc>
          <w:tcPr>
            <w:tcW w:w="640" w:type="dxa"/>
            <w:vAlign w:val="bottom"/>
          </w:tcPr>
          <w:p>
            <w:pPr>
              <w:jc w:val="center"/>
              <w:spacing w:after="0"/>
              <w:rPr>
                <w:sz w:val="20"/>
                <w:szCs w:val="20"/>
                <w:color w:val="auto"/>
              </w:rPr>
            </w:pPr>
            <w:r>
              <w:rPr>
                <w:rFonts w:ascii="Arial" w:cs="Arial" w:eastAsia="Arial" w:hAnsi="Arial"/>
                <w:sz w:val="18"/>
                <w:szCs w:val="18"/>
                <w:color w:val="0000FF"/>
              </w:rPr>
              <w:t>A</w:t>
            </w:r>
          </w:p>
        </w:tc>
        <w:tc>
          <w:tcPr>
            <w:tcW w:w="620" w:type="dxa"/>
            <w:vAlign w:val="bottom"/>
          </w:tcPr>
          <w:p>
            <w:pPr>
              <w:jc w:val="center"/>
              <w:ind w:left="22"/>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28.24</w:t>
            </w:r>
          </w:p>
        </w:tc>
        <w:tc>
          <w:tcPr>
            <w:tcW w:w="60" w:type="dxa"/>
            <w:vAlign w:val="bottom"/>
          </w:tcPr>
          <w:p>
            <w:pPr>
              <w:spacing w:after="0"/>
              <w:rPr>
                <w:sz w:val="23"/>
                <w:szCs w:val="23"/>
                <w:color w:val="auto"/>
              </w:rPr>
            </w:pPr>
          </w:p>
        </w:tc>
        <w:tc>
          <w:tcPr>
            <w:tcW w:w="1340" w:type="dxa"/>
            <w:vAlign w:val="bottom"/>
            <w:gridSpan w:val="3"/>
          </w:tcPr>
          <w:p>
            <w:pPr>
              <w:jc w:val="center"/>
              <w:ind w:left="9"/>
              <w:spacing w:after="0"/>
              <w:rPr>
                <w:sz w:val="20"/>
                <w:szCs w:val="20"/>
                <w:color w:val="auto"/>
              </w:rPr>
            </w:pPr>
            <w:r>
              <w:rPr>
                <w:rFonts w:ascii="Arial" w:cs="Arial" w:eastAsia="Arial" w:hAnsi="Arial"/>
                <w:sz w:val="18"/>
                <w:szCs w:val="18"/>
                <w:color w:val="0000FF"/>
                <w:w w:val="84"/>
              </w:rPr>
              <w:t>3,080</w:t>
            </w:r>
          </w:p>
        </w:tc>
        <w:tc>
          <w:tcPr>
            <w:tcW w:w="30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03/07/2013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3,080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46.501</w:t>
            </w:r>
            <w:r>
              <w:rPr>
                <w:rFonts w:ascii="Arial" w:cs="Arial" w:eastAsia="Arial" w:hAnsi="Arial"/>
                <w:sz w:val="22"/>
                <w:szCs w:val="22"/>
                <w:color w:val="008000"/>
                <w:w w:val="86"/>
                <w:vertAlign w:val="superscript"/>
              </w:rPr>
              <w:t>(2)</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1"/>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03/07/2013</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rPr>
              <w:t>M</w:t>
            </w:r>
          </w:p>
        </w:tc>
        <w:tc>
          <w:tcPr>
            <w:tcW w:w="740" w:type="dxa"/>
            <w:vAlign w:val="bottom"/>
          </w:tcPr>
          <w:p>
            <w:pPr>
              <w:ind w:left="200"/>
              <w:spacing w:after="0"/>
              <w:rPr>
                <w:sz w:val="20"/>
                <w:szCs w:val="20"/>
                <w:color w:val="auto"/>
              </w:rPr>
            </w:pPr>
            <w:r>
              <w:rPr>
                <w:rFonts w:ascii="Arial" w:cs="Arial" w:eastAsia="Arial" w:hAnsi="Arial"/>
                <w:sz w:val="18"/>
                <w:szCs w:val="18"/>
                <w:color w:val="0000FF"/>
              </w:rPr>
              <w:t>4,274</w:t>
            </w:r>
          </w:p>
        </w:tc>
        <w:tc>
          <w:tcPr>
            <w:tcW w:w="640" w:type="dxa"/>
            <w:vAlign w:val="bottom"/>
          </w:tcPr>
          <w:p>
            <w:pPr>
              <w:jc w:val="center"/>
              <w:spacing w:after="0"/>
              <w:rPr>
                <w:sz w:val="20"/>
                <w:szCs w:val="20"/>
                <w:color w:val="auto"/>
              </w:rPr>
            </w:pPr>
            <w:r>
              <w:rPr>
                <w:rFonts w:ascii="Arial" w:cs="Arial" w:eastAsia="Arial" w:hAnsi="Arial"/>
                <w:sz w:val="18"/>
                <w:szCs w:val="18"/>
                <w:color w:val="0000FF"/>
              </w:rPr>
              <w:t>A</w:t>
            </w:r>
          </w:p>
        </w:tc>
        <w:tc>
          <w:tcPr>
            <w:tcW w:w="620" w:type="dxa"/>
            <w:vAlign w:val="bottom"/>
          </w:tcPr>
          <w:p>
            <w:pPr>
              <w:jc w:val="center"/>
              <w:ind w:left="22"/>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16.89</w:t>
            </w:r>
          </w:p>
        </w:tc>
        <w:tc>
          <w:tcPr>
            <w:tcW w:w="60" w:type="dxa"/>
            <w:vAlign w:val="bottom"/>
          </w:tcPr>
          <w:p>
            <w:pPr>
              <w:spacing w:after="0"/>
              <w:rPr>
                <w:sz w:val="23"/>
                <w:szCs w:val="23"/>
                <w:color w:val="auto"/>
              </w:rPr>
            </w:pPr>
          </w:p>
        </w:tc>
        <w:tc>
          <w:tcPr>
            <w:tcW w:w="1340" w:type="dxa"/>
            <w:vAlign w:val="bottom"/>
            <w:gridSpan w:val="3"/>
          </w:tcPr>
          <w:p>
            <w:pPr>
              <w:jc w:val="center"/>
              <w:ind w:left="9"/>
              <w:spacing w:after="0"/>
              <w:rPr>
                <w:sz w:val="20"/>
                <w:szCs w:val="20"/>
                <w:color w:val="auto"/>
              </w:rPr>
            </w:pPr>
            <w:r>
              <w:rPr>
                <w:rFonts w:ascii="Arial" w:cs="Arial" w:eastAsia="Arial" w:hAnsi="Arial"/>
                <w:sz w:val="18"/>
                <w:szCs w:val="18"/>
                <w:color w:val="0000FF"/>
                <w:w w:val="84"/>
              </w:rPr>
              <w:t>4,274</w:t>
            </w:r>
          </w:p>
        </w:tc>
        <w:tc>
          <w:tcPr>
            <w:tcW w:w="30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03/07/2013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4,274</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46.495</w:t>
            </w:r>
            <w:r>
              <w:rPr>
                <w:rFonts w:ascii="Arial" w:cs="Arial" w:eastAsia="Arial" w:hAnsi="Arial"/>
                <w:sz w:val="22"/>
                <w:szCs w:val="22"/>
                <w:color w:val="008000"/>
                <w:w w:val="86"/>
                <w:vertAlign w:val="superscript"/>
              </w:rPr>
              <w:t>(3)</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1"/>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03/07/2013</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rPr>
              <w:t>M</w:t>
            </w:r>
          </w:p>
        </w:tc>
        <w:tc>
          <w:tcPr>
            <w:tcW w:w="740" w:type="dxa"/>
            <w:vAlign w:val="bottom"/>
          </w:tcPr>
          <w:p>
            <w:pPr>
              <w:ind w:left="200"/>
              <w:spacing w:after="0"/>
              <w:rPr>
                <w:sz w:val="20"/>
                <w:szCs w:val="20"/>
                <w:color w:val="auto"/>
              </w:rPr>
            </w:pPr>
            <w:r>
              <w:rPr>
                <w:rFonts w:ascii="Arial" w:cs="Arial" w:eastAsia="Arial" w:hAnsi="Arial"/>
                <w:sz w:val="18"/>
                <w:szCs w:val="18"/>
                <w:color w:val="0000FF"/>
              </w:rPr>
              <w:t>7,554</w:t>
            </w:r>
          </w:p>
        </w:tc>
        <w:tc>
          <w:tcPr>
            <w:tcW w:w="640" w:type="dxa"/>
            <w:vAlign w:val="bottom"/>
          </w:tcPr>
          <w:p>
            <w:pPr>
              <w:jc w:val="center"/>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18.505</w:t>
            </w:r>
          </w:p>
        </w:tc>
        <w:tc>
          <w:tcPr>
            <w:tcW w:w="1340" w:type="dxa"/>
            <w:vAlign w:val="bottom"/>
            <w:gridSpan w:val="3"/>
          </w:tcPr>
          <w:p>
            <w:pPr>
              <w:jc w:val="center"/>
              <w:ind w:left="9"/>
              <w:spacing w:after="0"/>
              <w:rPr>
                <w:sz w:val="20"/>
                <w:szCs w:val="20"/>
                <w:color w:val="auto"/>
              </w:rPr>
            </w:pPr>
            <w:r>
              <w:rPr>
                <w:rFonts w:ascii="Arial" w:cs="Arial" w:eastAsia="Arial" w:hAnsi="Arial"/>
                <w:sz w:val="18"/>
                <w:szCs w:val="18"/>
                <w:color w:val="0000FF"/>
                <w:w w:val="84"/>
              </w:rPr>
              <w:t>7,554</w:t>
            </w:r>
          </w:p>
        </w:tc>
        <w:tc>
          <w:tcPr>
            <w:tcW w:w="30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03/07/2013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7,554</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46.49</w:t>
            </w:r>
            <w:r>
              <w:rPr>
                <w:rFonts w:ascii="Arial" w:cs="Arial" w:eastAsia="Arial" w:hAnsi="Arial"/>
                <w:sz w:val="22"/>
                <w:szCs w:val="22"/>
                <w:color w:val="008000"/>
                <w:w w:val="84"/>
                <w:vertAlign w:val="superscript"/>
              </w:rPr>
              <w:t>(4)</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1"/>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8"/>
                <w:szCs w:val="18"/>
                <w:color w:val="0000FF"/>
                <w:w w:val="86"/>
              </w:rPr>
              <w:t>31,298.544</w:t>
            </w:r>
            <w:r>
              <w:rPr>
                <w:rFonts w:ascii="Arial" w:cs="Arial" w:eastAsia="Arial" w:hAnsi="Arial"/>
                <w:sz w:val="22"/>
                <w:szCs w:val="22"/>
                <w:color w:val="008000"/>
                <w:w w:val="86"/>
                <w:vertAlign w:val="superscript"/>
              </w:rPr>
              <w:t>(5)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ind w:right="12"/>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28.24</w:t>
            </w:r>
          </w:p>
        </w:tc>
        <w:tc>
          <w:tcPr>
            <w:tcW w:w="1080" w:type="dxa"/>
            <w:vAlign w:val="bottom"/>
          </w:tcPr>
          <w:p>
            <w:pPr>
              <w:jc w:val="center"/>
              <w:spacing w:after="0"/>
              <w:rPr>
                <w:sz w:val="20"/>
                <w:szCs w:val="20"/>
                <w:color w:val="auto"/>
              </w:rPr>
            </w:pPr>
            <w:r>
              <w:rPr>
                <w:rFonts w:ascii="Arial" w:cs="Arial" w:eastAsia="Arial" w:hAnsi="Arial"/>
                <w:sz w:val="14"/>
                <w:szCs w:val="14"/>
                <w:color w:val="0000FF"/>
                <w:w w:val="88"/>
              </w:rPr>
              <w:t>03/07/2013</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0000FF"/>
              </w:rPr>
              <w:t>3,080</w:t>
            </w:r>
          </w:p>
        </w:tc>
        <w:tc>
          <w:tcPr>
            <w:tcW w:w="820" w:type="dxa"/>
            <w:vAlign w:val="bottom"/>
          </w:tcPr>
          <w:p>
            <w:pPr>
              <w:ind w:left="80"/>
              <w:spacing w:after="0"/>
              <w:rPr>
                <w:sz w:val="20"/>
                <w:szCs w:val="20"/>
                <w:color w:val="auto"/>
              </w:rPr>
            </w:pPr>
            <w:r>
              <w:rPr>
                <w:rFonts w:ascii="Arial" w:cs="Arial" w:eastAsia="Arial" w:hAnsi="Arial"/>
                <w:sz w:val="14"/>
                <w:szCs w:val="14"/>
                <w:color w:val="0000FF"/>
              </w:rPr>
              <w:t>11/01/2011</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11/01/2020</w:t>
            </w:r>
          </w:p>
        </w:tc>
        <w:tc>
          <w:tcPr>
            <w:tcW w:w="640" w:type="dxa"/>
            <w:vAlign w:val="bottom"/>
          </w:tcPr>
          <w:p>
            <w:pPr>
              <w:jc w:val="center"/>
              <w:spacing w:after="0"/>
              <w:rPr>
                <w:sz w:val="20"/>
                <w:szCs w:val="20"/>
                <w:color w:val="auto"/>
              </w:rPr>
            </w:pPr>
            <w:r>
              <w:rPr>
                <w:rFonts w:ascii="Arial" w:cs="Arial" w:eastAsia="Arial" w:hAnsi="Arial"/>
                <w:sz w:val="14"/>
                <w:szCs w:val="14"/>
                <w:color w:val="0000FF"/>
                <w:w w:val="87"/>
              </w:rPr>
              <w:t>Common</w:t>
            </w:r>
          </w:p>
        </w:tc>
        <w:tc>
          <w:tcPr>
            <w:tcW w:w="620" w:type="dxa"/>
            <w:vAlign w:val="bottom"/>
          </w:tcPr>
          <w:p>
            <w:pPr>
              <w:ind w:left="120"/>
              <w:spacing w:after="0" w:line="200" w:lineRule="exact"/>
              <w:rPr>
                <w:sz w:val="20"/>
                <w:szCs w:val="20"/>
                <w:color w:val="auto"/>
              </w:rPr>
            </w:pPr>
            <w:r>
              <w:rPr>
                <w:rFonts w:ascii="Arial" w:cs="Arial" w:eastAsia="Arial" w:hAnsi="Arial"/>
                <w:sz w:val="18"/>
                <w:szCs w:val="18"/>
                <w:color w:val="0000FF"/>
              </w:rPr>
              <w:t>3,080</w:t>
            </w:r>
          </w:p>
        </w:tc>
        <w:tc>
          <w:tcPr>
            <w:tcW w:w="60" w:type="dxa"/>
            <w:vAlign w:val="bottom"/>
          </w:tcPr>
          <w:p>
            <w:pPr>
              <w:spacing w:after="0"/>
              <w:rPr>
                <w:sz w:val="17"/>
                <w:szCs w:val="17"/>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20" w:type="dxa"/>
            <w:vAlign w:val="bottom"/>
          </w:tcPr>
          <w:p>
            <w:pPr>
              <w:jc w:val="center"/>
              <w:ind w:left="271"/>
              <w:spacing w:after="0"/>
              <w:rPr>
                <w:sz w:val="20"/>
                <w:szCs w:val="20"/>
                <w:color w:val="auto"/>
              </w:rPr>
            </w:pPr>
            <w:r>
              <w:rPr>
                <w:rFonts w:ascii="Arial" w:cs="Arial" w:eastAsia="Arial" w:hAnsi="Arial"/>
                <w:sz w:val="14"/>
                <w:szCs w:val="14"/>
                <w:color w:val="0000FF"/>
                <w:w w:val="85"/>
              </w:rPr>
              <w:t>1,542</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16.89</w:t>
            </w:r>
          </w:p>
        </w:tc>
        <w:tc>
          <w:tcPr>
            <w:tcW w:w="1080" w:type="dxa"/>
            <w:vAlign w:val="bottom"/>
          </w:tcPr>
          <w:p>
            <w:pPr>
              <w:jc w:val="center"/>
              <w:spacing w:after="0"/>
              <w:rPr>
                <w:sz w:val="20"/>
                <w:szCs w:val="20"/>
                <w:color w:val="auto"/>
              </w:rPr>
            </w:pPr>
            <w:r>
              <w:rPr>
                <w:rFonts w:ascii="Arial" w:cs="Arial" w:eastAsia="Arial" w:hAnsi="Arial"/>
                <w:sz w:val="14"/>
                <w:szCs w:val="14"/>
                <w:color w:val="0000FF"/>
                <w:w w:val="88"/>
              </w:rPr>
              <w:t>03/07/2013</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0000FF"/>
              </w:rPr>
              <w:t>4,274</w:t>
            </w:r>
          </w:p>
        </w:tc>
        <w:tc>
          <w:tcPr>
            <w:tcW w:w="820" w:type="dxa"/>
            <w:vAlign w:val="bottom"/>
          </w:tcPr>
          <w:p>
            <w:pPr>
              <w:ind w:left="80"/>
              <w:spacing w:after="0"/>
              <w:rPr>
                <w:sz w:val="20"/>
                <w:szCs w:val="20"/>
                <w:color w:val="auto"/>
              </w:rPr>
            </w:pPr>
            <w:r>
              <w:rPr>
                <w:rFonts w:ascii="Arial" w:cs="Arial" w:eastAsia="Arial" w:hAnsi="Arial"/>
                <w:sz w:val="14"/>
                <w:szCs w:val="14"/>
                <w:color w:val="0000FF"/>
              </w:rPr>
              <w:t>11/03/2009</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11/03/2018</w:t>
            </w:r>
          </w:p>
        </w:tc>
        <w:tc>
          <w:tcPr>
            <w:tcW w:w="640" w:type="dxa"/>
            <w:vAlign w:val="bottom"/>
          </w:tcPr>
          <w:p>
            <w:pPr>
              <w:jc w:val="center"/>
              <w:spacing w:after="0"/>
              <w:rPr>
                <w:sz w:val="20"/>
                <w:szCs w:val="20"/>
                <w:color w:val="auto"/>
              </w:rPr>
            </w:pPr>
            <w:r>
              <w:rPr>
                <w:rFonts w:ascii="Arial" w:cs="Arial" w:eastAsia="Arial" w:hAnsi="Arial"/>
                <w:sz w:val="14"/>
                <w:szCs w:val="14"/>
                <w:color w:val="0000FF"/>
                <w:w w:val="87"/>
              </w:rPr>
              <w:t>Common</w:t>
            </w:r>
          </w:p>
        </w:tc>
        <w:tc>
          <w:tcPr>
            <w:tcW w:w="620" w:type="dxa"/>
            <w:vAlign w:val="bottom"/>
          </w:tcPr>
          <w:p>
            <w:pPr>
              <w:ind w:left="120"/>
              <w:spacing w:after="0" w:line="200" w:lineRule="exact"/>
              <w:rPr>
                <w:sz w:val="20"/>
                <w:szCs w:val="20"/>
                <w:color w:val="auto"/>
              </w:rPr>
            </w:pPr>
            <w:r>
              <w:rPr>
                <w:rFonts w:ascii="Arial" w:cs="Arial" w:eastAsia="Arial" w:hAnsi="Arial"/>
                <w:sz w:val="18"/>
                <w:szCs w:val="18"/>
                <w:color w:val="0000FF"/>
              </w:rPr>
              <w:t>4,274</w:t>
            </w:r>
          </w:p>
        </w:tc>
        <w:tc>
          <w:tcPr>
            <w:tcW w:w="60" w:type="dxa"/>
            <w:vAlign w:val="bottom"/>
          </w:tcPr>
          <w:p>
            <w:pPr>
              <w:spacing w:after="0"/>
              <w:rPr>
                <w:sz w:val="17"/>
                <w:szCs w:val="17"/>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20" w:type="dxa"/>
            <w:vAlign w:val="bottom"/>
          </w:tcPr>
          <w:p>
            <w:pPr>
              <w:jc w:val="center"/>
              <w:ind w:left="271"/>
              <w:spacing w:after="0"/>
              <w:rPr>
                <w:sz w:val="20"/>
                <w:szCs w:val="20"/>
                <w:color w:val="auto"/>
              </w:rPr>
            </w:pPr>
            <w:r>
              <w:rPr>
                <w:rFonts w:ascii="Arial" w:cs="Arial" w:eastAsia="Arial" w:hAnsi="Arial"/>
                <w:sz w:val="14"/>
                <w:szCs w:val="14"/>
                <w:color w:val="0000FF"/>
                <w:w w:val="76"/>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18.505</w:t>
            </w:r>
          </w:p>
        </w:tc>
        <w:tc>
          <w:tcPr>
            <w:tcW w:w="1080" w:type="dxa"/>
            <w:vAlign w:val="bottom"/>
          </w:tcPr>
          <w:p>
            <w:pPr>
              <w:jc w:val="center"/>
              <w:spacing w:after="0"/>
              <w:rPr>
                <w:sz w:val="20"/>
                <w:szCs w:val="20"/>
                <w:color w:val="auto"/>
              </w:rPr>
            </w:pPr>
            <w:r>
              <w:rPr>
                <w:rFonts w:ascii="Arial" w:cs="Arial" w:eastAsia="Arial" w:hAnsi="Arial"/>
                <w:sz w:val="14"/>
                <w:szCs w:val="14"/>
                <w:color w:val="0000FF"/>
                <w:w w:val="88"/>
              </w:rPr>
              <w:t>03/07/2013</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0000FF"/>
              </w:rPr>
              <w:t>7,554</w:t>
            </w:r>
          </w:p>
        </w:tc>
        <w:tc>
          <w:tcPr>
            <w:tcW w:w="820" w:type="dxa"/>
            <w:vAlign w:val="bottom"/>
          </w:tcPr>
          <w:p>
            <w:pPr>
              <w:ind w:left="80"/>
              <w:spacing w:after="0"/>
              <w:rPr>
                <w:sz w:val="20"/>
                <w:szCs w:val="20"/>
                <w:color w:val="auto"/>
              </w:rPr>
            </w:pPr>
            <w:r>
              <w:rPr>
                <w:rFonts w:ascii="Arial" w:cs="Arial" w:eastAsia="Arial" w:hAnsi="Arial"/>
                <w:sz w:val="14"/>
                <w:szCs w:val="14"/>
                <w:color w:val="0000FF"/>
              </w:rPr>
              <w:t>11/02/2010</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11/02/2019</w:t>
            </w:r>
          </w:p>
        </w:tc>
        <w:tc>
          <w:tcPr>
            <w:tcW w:w="640" w:type="dxa"/>
            <w:vAlign w:val="bottom"/>
          </w:tcPr>
          <w:p>
            <w:pPr>
              <w:jc w:val="center"/>
              <w:spacing w:after="0"/>
              <w:rPr>
                <w:sz w:val="20"/>
                <w:szCs w:val="20"/>
                <w:color w:val="auto"/>
              </w:rPr>
            </w:pPr>
            <w:r>
              <w:rPr>
                <w:rFonts w:ascii="Arial" w:cs="Arial" w:eastAsia="Arial" w:hAnsi="Arial"/>
                <w:sz w:val="14"/>
                <w:szCs w:val="14"/>
                <w:color w:val="0000FF"/>
                <w:w w:val="87"/>
              </w:rPr>
              <w:t>Common</w:t>
            </w:r>
          </w:p>
        </w:tc>
        <w:tc>
          <w:tcPr>
            <w:tcW w:w="620" w:type="dxa"/>
            <w:vAlign w:val="bottom"/>
          </w:tcPr>
          <w:p>
            <w:pPr>
              <w:ind w:left="120"/>
              <w:spacing w:after="0" w:line="200" w:lineRule="exact"/>
              <w:rPr>
                <w:sz w:val="20"/>
                <w:szCs w:val="20"/>
                <w:color w:val="auto"/>
              </w:rPr>
            </w:pPr>
            <w:r>
              <w:rPr>
                <w:rFonts w:ascii="Arial" w:cs="Arial" w:eastAsia="Arial" w:hAnsi="Arial"/>
                <w:sz w:val="18"/>
                <w:szCs w:val="18"/>
                <w:color w:val="0000FF"/>
              </w:rPr>
              <w:t>7,554</w:t>
            </w:r>
          </w:p>
        </w:tc>
        <w:tc>
          <w:tcPr>
            <w:tcW w:w="60" w:type="dxa"/>
            <w:vAlign w:val="bottom"/>
          </w:tcPr>
          <w:p>
            <w:pPr>
              <w:spacing w:after="0"/>
              <w:rPr>
                <w:sz w:val="17"/>
                <w:szCs w:val="17"/>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20" w:type="dxa"/>
            <w:vAlign w:val="bottom"/>
          </w:tcPr>
          <w:p>
            <w:pPr>
              <w:jc w:val="center"/>
              <w:ind w:left="271"/>
              <w:spacing w:after="0"/>
              <w:rPr>
                <w:sz w:val="20"/>
                <w:szCs w:val="20"/>
                <w:color w:val="auto"/>
              </w:rPr>
            </w:pPr>
            <w:r>
              <w:rPr>
                <w:rFonts w:ascii="Arial" w:cs="Arial" w:eastAsia="Arial" w:hAnsi="Arial"/>
                <w:sz w:val="14"/>
                <w:szCs w:val="14"/>
                <w:color w:val="0000FF"/>
                <w:w w:val="76"/>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$46.498 to $46.505,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$46.49 to $46.508,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$46.49 to $46.495,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$46.47 to $46.53,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102.144 common stock units acquired by the reporting person under the dividend reinvestment feature of The Toro Company Deferred Compensation Plan for Non-Employee Directors since the date of his last report.</w:t>
      </w:r>
    </w:p>
    <w:p>
      <w:pPr>
        <w:sectPr>
          <w:pgSz w:w="11900" w:h="16838" w:orient="portrait"/>
          <w:cols w:equalWidth="0" w:num="1">
            <w:col w:w="11520"/>
          </w:cols>
          <w:pgMar w:left="240" w:top="226"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03/11/2013</w:t>
            </w:r>
          </w:p>
        </w:tc>
      </w:tr>
      <w:tr>
        <w:trPr>
          <w:trHeight w:val="196"/>
        </w:trPr>
        <w:tc>
          <w:tcPr>
            <w:tcW w:w="16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rPr>
              <w:t>Attorney-in-Fact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2019-12-17T01:57:13Z</dcterms:created>
  <dcterms:modified xsi:type="dcterms:W3CDTF">2019-12-17T01:57:13Z</dcterms:modified>
</cp:coreProperties>
</file>