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891092108</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2018</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9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7"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99" w:hanging="312"/>
        <w:spacing w:after="0" w:line="347"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w w:val="96"/>
              </w:rPr>
              <w:t>1,954,262</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Voting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w w:val="96"/>
              </w:rPr>
              <w:t>9,541,944</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27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 Dispositive Power</w:t>
            </w:r>
          </w:p>
        </w:tc>
        <w:tc>
          <w:tcPr>
            <w:tcW w:w="1100" w:type="dxa"/>
            <w:vAlign w:val="bottom"/>
          </w:tcPr>
          <w:p>
            <w:pPr>
              <w:ind w:left="14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579" w:hanging="312"/>
        <w:spacing w:after="0" w:line="347"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9,541,944</w:t>
      </w:r>
    </w:p>
    <w:p>
      <w:pPr>
        <w:spacing w:after="0" w:line="1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9.0%</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TORO CO</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8111 LYNDALE AVE SOUTH, BLOOMINGTON, MINNESOTA 55420-1196</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38" w:orient="portrait"/>
          <w:cols w:equalWidth="0" w:num="1">
            <w:col w:w="10219"/>
          </w:cols>
          <w:pgMar w:left="24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891092108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93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1" w:lineRule="exact"/>
        <w:rPr>
          <w:sz w:val="20"/>
          <w:szCs w:val="20"/>
          <w:color w:val="auto"/>
        </w:rPr>
      </w:pPr>
    </w:p>
    <w:p>
      <w:pPr>
        <w:ind w:left="860" w:right="2839" w:hanging="842"/>
        <w:spacing w:after="0" w:line="347"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2099" w:hanging="852"/>
        <w:spacing w:after="0" w:line="319"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49" w:lineRule="exact"/>
        <w:rPr>
          <w:rFonts w:ascii="Courier New" w:cs="Courier New" w:eastAsia="Courier New" w:hAnsi="Courier New"/>
          <w:sz w:val="16"/>
          <w:szCs w:val="16"/>
          <w:color w:val="auto"/>
        </w:rPr>
      </w:pPr>
    </w:p>
    <w:p>
      <w:pPr>
        <w:ind w:left="860" w:right="2099"/>
        <w:spacing w:after="0" w:line="26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92" w:lineRule="exact"/>
        <w:rPr>
          <w:rFonts w:ascii="Courier New" w:cs="Courier New" w:eastAsia="Courier New" w:hAnsi="Courier New"/>
          <w:sz w:val="16"/>
          <w:szCs w:val="16"/>
          <w:color w:val="auto"/>
        </w:rPr>
      </w:pPr>
    </w:p>
    <w:p>
      <w:pPr>
        <w:ind w:left="860" w:right="1999"/>
        <w:spacing w:after="0" w:line="26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89" w:lineRule="exact"/>
        <w:rPr>
          <w:rFonts w:ascii="Courier New" w:cs="Courier New" w:eastAsia="Courier New" w:hAnsi="Courier New"/>
          <w:sz w:val="16"/>
          <w:szCs w:val="16"/>
          <w:color w:val="auto"/>
        </w:rPr>
      </w:pPr>
    </w:p>
    <w:p>
      <w:pPr>
        <w:ind w:left="860" w:right="1999" w:hanging="852"/>
        <w:spacing w:after="0" w:line="260"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93" w:lineRule="exact"/>
        <w:rPr>
          <w:sz w:val="20"/>
          <w:szCs w:val="20"/>
          <w:color w:val="auto"/>
        </w:rPr>
      </w:pPr>
    </w:p>
    <w:p>
      <w:pPr>
        <w:ind w:left="860" w:right="1999" w:hanging="842"/>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359" w:hanging="842"/>
        <w:spacing w:after="0" w:line="347"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9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3" w:lineRule="exact"/>
        <w:rPr>
          <w:sz w:val="20"/>
          <w:szCs w:val="20"/>
          <w:color w:val="auto"/>
        </w:rPr>
      </w:pPr>
    </w:p>
    <w:p>
      <w:pPr>
        <w:jc w:val="both"/>
        <w:ind w:left="960" w:right="2419"/>
        <w:spacing w:after="0" w:line="273"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9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2019</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12/31/2018</w:t>
      </w:r>
    </w:p>
    <w:sectPr>
      <w:pgSz w:w="11900" w:h="16838" w:orient="portrait"/>
      <w:cols w:equalWidth="0" w:num="1">
        <w:col w:w="10219"/>
      </w:cols>
      <w:pgMar w:left="240" w:top="312" w:right="1440" w:bottom="96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2019-12-04T23:49:02Z</dcterms:created>
  <dcterms:modified xsi:type="dcterms:W3CDTF">2019-12-04T23:49:02Z</dcterms:modified>
</cp:coreProperties>
</file>